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5939" w14:textId="77777777" w:rsidR="008263B4" w:rsidRPr="008263B4" w:rsidRDefault="008263B4" w:rsidP="008263B4">
      <w:pPr>
        <w:spacing w:after="0"/>
        <w:jc w:val="center"/>
        <w:rPr>
          <w:rFonts w:ascii="Arial" w:eastAsia="Arial" w:hAnsi="Arial" w:cs="Arial"/>
          <w:b/>
          <w:bCs/>
          <w:color w:val="2D2D2D"/>
          <w:sz w:val="24"/>
          <w:szCs w:val="24"/>
        </w:rPr>
      </w:pPr>
      <w:r w:rsidRPr="008263B4">
        <w:rPr>
          <w:rFonts w:ascii="Arial" w:eastAsia="Arial" w:hAnsi="Arial" w:cs="Arial"/>
          <w:b/>
          <w:bCs/>
          <w:color w:val="2D2D2D"/>
          <w:sz w:val="24"/>
          <w:szCs w:val="24"/>
        </w:rPr>
        <w:t>Request for Information (</w:t>
      </w:r>
      <w:r w:rsidR="0EF1ED77" w:rsidRPr="008263B4">
        <w:rPr>
          <w:rFonts w:ascii="Arial" w:eastAsia="Arial" w:hAnsi="Arial" w:cs="Arial"/>
          <w:b/>
          <w:bCs/>
          <w:color w:val="2D2D2D"/>
          <w:sz w:val="24"/>
          <w:szCs w:val="24"/>
        </w:rPr>
        <w:t>RFI</w:t>
      </w:r>
      <w:r w:rsidRPr="008263B4">
        <w:rPr>
          <w:rFonts w:ascii="Arial" w:eastAsia="Arial" w:hAnsi="Arial" w:cs="Arial"/>
          <w:b/>
          <w:bCs/>
          <w:color w:val="2D2D2D"/>
          <w:sz w:val="24"/>
          <w:szCs w:val="24"/>
        </w:rPr>
        <w:t>)</w:t>
      </w:r>
    </w:p>
    <w:p w14:paraId="647343DB" w14:textId="29779ECA" w:rsidR="00AD25FD" w:rsidRPr="008263B4" w:rsidRDefault="00AD25FD" w:rsidP="008263B4">
      <w:pPr>
        <w:spacing w:after="0"/>
        <w:jc w:val="center"/>
        <w:rPr>
          <w:rFonts w:ascii="Arial" w:eastAsia="Arial" w:hAnsi="Arial" w:cs="Arial"/>
          <w:b/>
          <w:bCs/>
          <w:color w:val="2D2D2D"/>
          <w:sz w:val="24"/>
          <w:szCs w:val="24"/>
        </w:rPr>
      </w:pPr>
      <w:r w:rsidRPr="008263B4">
        <w:rPr>
          <w:rFonts w:ascii="Arial" w:eastAsia="Arial" w:hAnsi="Arial" w:cs="Arial"/>
          <w:b/>
          <w:bCs/>
          <w:color w:val="2D2D2D"/>
          <w:sz w:val="24"/>
          <w:szCs w:val="24"/>
        </w:rPr>
        <w:t xml:space="preserve">   NRRA – </w:t>
      </w:r>
      <w:r w:rsidR="008263B4" w:rsidRPr="008263B4">
        <w:rPr>
          <w:rFonts w:ascii="Arial" w:eastAsia="Arial" w:hAnsi="Arial" w:cs="Arial"/>
          <w:b/>
          <w:bCs/>
          <w:color w:val="2D2D2D"/>
          <w:sz w:val="24"/>
          <w:szCs w:val="24"/>
        </w:rPr>
        <w:t>10</w:t>
      </w:r>
      <w:r w:rsidRPr="008263B4">
        <w:rPr>
          <w:rFonts w:ascii="Arial" w:eastAsia="Arial" w:hAnsi="Arial" w:cs="Arial"/>
          <w:b/>
          <w:bCs/>
          <w:color w:val="2D2D2D"/>
          <w:sz w:val="24"/>
          <w:szCs w:val="24"/>
        </w:rPr>
        <w:t>-2025-0</w:t>
      </w:r>
      <w:r w:rsidR="008263B4" w:rsidRPr="008263B4">
        <w:rPr>
          <w:rFonts w:ascii="Arial" w:eastAsia="Arial" w:hAnsi="Arial" w:cs="Arial"/>
          <w:b/>
          <w:bCs/>
          <w:color w:val="2D2D2D"/>
          <w:sz w:val="24"/>
          <w:szCs w:val="24"/>
        </w:rPr>
        <w:t>2</w:t>
      </w:r>
      <w:r w:rsidR="0EF1ED77" w:rsidRPr="008263B4">
        <w:rPr>
          <w:rFonts w:ascii="Arial" w:hAnsi="Arial" w:cs="Arial"/>
          <w:b/>
          <w:bCs/>
          <w:sz w:val="24"/>
          <w:szCs w:val="24"/>
        </w:rPr>
        <w:br/>
      </w:r>
      <w:r w:rsidR="008263B4" w:rsidRPr="008263B4">
        <w:rPr>
          <w:rFonts w:ascii="Arial" w:eastAsia="Arial" w:hAnsi="Arial" w:cs="Arial"/>
          <w:b/>
          <w:bCs/>
          <w:color w:val="2D2D2D"/>
          <w:sz w:val="24"/>
          <w:szCs w:val="24"/>
        </w:rPr>
        <w:t>October 30, 2025</w:t>
      </w:r>
      <w:r w:rsidR="0EF1ED77" w:rsidRPr="008263B4">
        <w:rPr>
          <w:rFonts w:ascii="Arial" w:hAnsi="Arial" w:cs="Arial"/>
          <w:b/>
          <w:bCs/>
          <w:sz w:val="24"/>
          <w:szCs w:val="24"/>
        </w:rPr>
        <w:br/>
      </w:r>
    </w:p>
    <w:p w14:paraId="20CB0ECE" w14:textId="77777777" w:rsidR="008263B4" w:rsidRPr="008263B4" w:rsidRDefault="00AD25FD" w:rsidP="008263B4">
      <w:pPr>
        <w:spacing w:after="0"/>
        <w:jc w:val="center"/>
        <w:rPr>
          <w:rFonts w:ascii="Arial" w:eastAsia="Arial" w:hAnsi="Arial" w:cs="Arial"/>
          <w:b/>
          <w:bCs/>
          <w:color w:val="2D2D2D"/>
          <w:sz w:val="24"/>
          <w:szCs w:val="24"/>
        </w:rPr>
      </w:pPr>
      <w:r w:rsidRPr="008263B4">
        <w:rPr>
          <w:rFonts w:ascii="Arial" w:eastAsia="Arial" w:hAnsi="Arial" w:cs="Arial"/>
          <w:b/>
          <w:bCs/>
          <w:color w:val="2D2D2D"/>
          <w:sz w:val="24"/>
          <w:szCs w:val="24"/>
        </w:rPr>
        <w:t xml:space="preserve">Torrington Transfer Station: </w:t>
      </w:r>
    </w:p>
    <w:p w14:paraId="0D450F36" w14:textId="6D138465" w:rsidR="0EF1ED77" w:rsidRPr="008263B4" w:rsidRDefault="00AD25FD" w:rsidP="008263B4">
      <w:pPr>
        <w:spacing w:after="0"/>
        <w:jc w:val="center"/>
        <w:rPr>
          <w:rFonts w:ascii="Arial" w:eastAsia="Arial" w:hAnsi="Arial" w:cs="Arial"/>
          <w:b/>
          <w:bCs/>
          <w:color w:val="2D2D2D"/>
          <w:sz w:val="24"/>
          <w:szCs w:val="24"/>
        </w:rPr>
      </w:pPr>
      <w:r w:rsidRPr="008263B4">
        <w:rPr>
          <w:rFonts w:ascii="Arial" w:eastAsia="Arial" w:hAnsi="Arial" w:cs="Arial"/>
          <w:b/>
          <w:bCs/>
          <w:color w:val="2D2D2D"/>
          <w:sz w:val="24"/>
          <w:szCs w:val="24"/>
        </w:rPr>
        <w:t xml:space="preserve">Municipal Solid Waste (MSW) &amp; Recycling Management &amp; transfer station operations.  </w:t>
      </w:r>
      <w:r w:rsidR="0EF1ED77" w:rsidRPr="008263B4">
        <w:rPr>
          <w:rFonts w:ascii="Arial" w:hAnsi="Arial" w:cs="Arial"/>
          <w:b/>
          <w:bCs/>
          <w:sz w:val="24"/>
          <w:szCs w:val="24"/>
        </w:rPr>
        <w:br/>
      </w:r>
    </w:p>
    <w:p w14:paraId="542F9460" w14:textId="2903AEE8" w:rsidR="00A60F27" w:rsidRPr="008263B4" w:rsidRDefault="00A60F27" w:rsidP="008263B4">
      <w:pPr>
        <w:spacing w:after="0"/>
        <w:jc w:val="center"/>
        <w:rPr>
          <w:rFonts w:ascii="Arial" w:eastAsia="Arial" w:hAnsi="Arial" w:cs="Arial"/>
          <w:b/>
          <w:bCs/>
          <w:color w:val="2D2D2D"/>
          <w:sz w:val="24"/>
          <w:szCs w:val="24"/>
        </w:rPr>
      </w:pPr>
    </w:p>
    <w:p w14:paraId="207C7422" w14:textId="405BF94C" w:rsidR="00A60F27" w:rsidRPr="00B72198" w:rsidRDefault="00400F7A"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Submit</w:t>
      </w:r>
      <w:r w:rsidR="0EF1ED77" w:rsidRPr="00B72198">
        <w:rPr>
          <w:rFonts w:ascii="Arial" w:eastAsia="Arial" w:hAnsi="Arial" w:cs="Arial"/>
          <w:color w:val="2D2D2D"/>
          <w:sz w:val="24"/>
          <w:szCs w:val="24"/>
        </w:rPr>
        <w:t xml:space="preserve"> to: </w:t>
      </w:r>
      <w:r w:rsidRPr="00B72198">
        <w:rPr>
          <w:rFonts w:ascii="Arial" w:eastAsia="Arial" w:hAnsi="Arial" w:cs="Arial"/>
          <w:color w:val="2D2D2D"/>
          <w:sz w:val="24"/>
          <w:szCs w:val="24"/>
        </w:rPr>
        <w:t xml:space="preserve"> </w:t>
      </w:r>
    </w:p>
    <w:p w14:paraId="798F384F" w14:textId="7DF6C500" w:rsidR="00A60F27" w:rsidRPr="00B72198" w:rsidRDefault="00400F7A"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Northwest Hills Council of Governments</w:t>
      </w:r>
    </w:p>
    <w:p w14:paraId="3F36A1C0" w14:textId="6BD482AB" w:rsidR="00A60F27" w:rsidRPr="00B72198" w:rsidRDefault="00400F7A"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 xml:space="preserve">PO BOX </w:t>
      </w:r>
      <w:r w:rsidR="00926435" w:rsidRPr="00B72198">
        <w:rPr>
          <w:rFonts w:ascii="Arial" w:eastAsia="Arial" w:hAnsi="Arial" w:cs="Arial"/>
          <w:color w:val="2D2D2D"/>
          <w:sz w:val="24"/>
          <w:szCs w:val="24"/>
        </w:rPr>
        <w:t>832</w:t>
      </w:r>
    </w:p>
    <w:p w14:paraId="19CF851B" w14:textId="792A122D" w:rsidR="00A60F27" w:rsidRPr="00B72198" w:rsidRDefault="00926435"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355 Goshen Road</w:t>
      </w:r>
    </w:p>
    <w:p w14:paraId="4734235E" w14:textId="376445E6" w:rsidR="00A60F27" w:rsidRPr="00B72198" w:rsidRDefault="00926435"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Litchfield,</w:t>
      </w:r>
      <w:r w:rsidR="00A60F27" w:rsidRPr="00B72198">
        <w:rPr>
          <w:rFonts w:ascii="Arial" w:eastAsia="Arial" w:hAnsi="Arial" w:cs="Arial"/>
          <w:color w:val="2D2D2D"/>
          <w:sz w:val="24"/>
          <w:szCs w:val="24"/>
        </w:rPr>
        <w:t xml:space="preserve"> CT </w:t>
      </w:r>
      <w:r w:rsidR="00B40422">
        <w:rPr>
          <w:rFonts w:ascii="Arial" w:eastAsia="Arial" w:hAnsi="Arial" w:cs="Arial"/>
          <w:color w:val="2D2D2D"/>
          <w:sz w:val="24"/>
          <w:szCs w:val="24"/>
        </w:rPr>
        <w:t>06759</w:t>
      </w:r>
    </w:p>
    <w:p w14:paraId="75F70CAF" w14:textId="77777777" w:rsidR="00A60F27" w:rsidRPr="00B72198" w:rsidRDefault="00A60F27" w:rsidP="00A60F27">
      <w:pPr>
        <w:spacing w:after="0"/>
        <w:rPr>
          <w:rFonts w:ascii="Arial" w:eastAsia="Arial" w:hAnsi="Arial" w:cs="Arial"/>
          <w:color w:val="2D2D2D"/>
          <w:sz w:val="24"/>
          <w:szCs w:val="24"/>
        </w:rPr>
      </w:pPr>
    </w:p>
    <w:p w14:paraId="420091F2" w14:textId="3CB77D5D" w:rsidR="00400F7A" w:rsidRPr="00B72198" w:rsidRDefault="00926435"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 xml:space="preserve">on behalf </w:t>
      </w:r>
      <w:r w:rsidR="00A60F27" w:rsidRPr="00B72198">
        <w:rPr>
          <w:rFonts w:ascii="Arial" w:eastAsia="Arial" w:hAnsi="Arial" w:cs="Arial"/>
          <w:color w:val="2D2D2D"/>
          <w:sz w:val="24"/>
          <w:szCs w:val="24"/>
        </w:rPr>
        <w:t>of:</w:t>
      </w:r>
    </w:p>
    <w:p w14:paraId="1147E430" w14:textId="77777777" w:rsidR="00926435" w:rsidRPr="00B72198" w:rsidRDefault="00AD25FD"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 xml:space="preserve">Northwest Resource Recovery Authority </w:t>
      </w:r>
      <w:r w:rsidR="0028526E" w:rsidRPr="00B72198">
        <w:rPr>
          <w:rFonts w:ascii="Arial" w:eastAsia="Arial" w:hAnsi="Arial" w:cs="Arial"/>
          <w:color w:val="2D2D2D"/>
          <w:sz w:val="24"/>
          <w:szCs w:val="24"/>
        </w:rPr>
        <w:t>(NRRA)</w:t>
      </w:r>
    </w:p>
    <w:p w14:paraId="5280CB96" w14:textId="6467FE69" w:rsidR="0028526E" w:rsidRPr="00B72198" w:rsidRDefault="0028526E" w:rsidP="00A60F27">
      <w:pPr>
        <w:spacing w:after="0"/>
        <w:rPr>
          <w:rFonts w:ascii="Arial" w:eastAsia="Arial" w:hAnsi="Arial" w:cs="Arial"/>
          <w:color w:val="2D2D2D"/>
          <w:sz w:val="24"/>
          <w:szCs w:val="24"/>
        </w:rPr>
      </w:pPr>
      <w:r w:rsidRPr="00B72198">
        <w:rPr>
          <w:rFonts w:ascii="Arial" w:eastAsia="Arial" w:hAnsi="Arial" w:cs="Arial"/>
          <w:color w:val="2D2D2D"/>
          <w:sz w:val="24"/>
          <w:szCs w:val="24"/>
        </w:rPr>
        <w:t>40 Main Street, Torrington CT 06790</w:t>
      </w:r>
    </w:p>
    <w:p w14:paraId="72917A0C" w14:textId="25D034CB" w:rsidR="0EF1ED77" w:rsidRPr="00B72198" w:rsidRDefault="0EF1ED77" w:rsidP="0028526E">
      <w:pPr>
        <w:rPr>
          <w:rFonts w:ascii="Arial" w:eastAsia="Arial" w:hAnsi="Arial" w:cs="Arial"/>
          <w:color w:val="2D2D2D"/>
          <w:sz w:val="24"/>
          <w:szCs w:val="24"/>
        </w:rPr>
      </w:pPr>
    </w:p>
    <w:p w14:paraId="20CB62AA" w14:textId="389C2B7D" w:rsidR="006D5473" w:rsidRDefault="006D5473" w:rsidP="0028526E">
      <w:pPr>
        <w:rPr>
          <w:rFonts w:ascii="Arial" w:eastAsia="Arial" w:hAnsi="Arial" w:cs="Arial"/>
          <w:color w:val="2D2D2D"/>
          <w:sz w:val="24"/>
          <w:szCs w:val="24"/>
        </w:rPr>
      </w:pPr>
      <w:r w:rsidRPr="00B72198">
        <w:rPr>
          <w:rFonts w:ascii="Arial" w:eastAsia="Arial" w:hAnsi="Arial" w:cs="Arial"/>
          <w:color w:val="2D2D2D"/>
          <w:sz w:val="24"/>
          <w:szCs w:val="24"/>
        </w:rPr>
        <w:t>Questions should be directed to:</w:t>
      </w:r>
      <w:r w:rsidR="008263B4">
        <w:rPr>
          <w:rFonts w:ascii="Arial" w:eastAsia="Arial" w:hAnsi="Arial" w:cs="Arial"/>
          <w:color w:val="2D2D2D"/>
          <w:sz w:val="24"/>
          <w:szCs w:val="24"/>
        </w:rPr>
        <w:t xml:space="preserve"> </w:t>
      </w:r>
      <w:r w:rsidR="00B40422">
        <w:rPr>
          <w:rFonts w:ascii="Arial" w:eastAsia="Arial" w:hAnsi="Arial" w:cs="Arial"/>
          <w:color w:val="2D2D2D"/>
          <w:sz w:val="24"/>
          <w:szCs w:val="24"/>
        </w:rPr>
        <w:t xml:space="preserve">Rista Malanca – </w:t>
      </w:r>
      <w:hyperlink r:id="rId8" w:history="1">
        <w:r w:rsidR="008263B4" w:rsidRPr="00FC3D26">
          <w:rPr>
            <w:rStyle w:val="Hyperlink"/>
            <w:rFonts w:ascii="Arial" w:eastAsia="Arial" w:hAnsi="Arial" w:cs="Arial"/>
            <w:sz w:val="24"/>
            <w:szCs w:val="24"/>
          </w:rPr>
          <w:t>rmalanca@nhcogct.gov</w:t>
        </w:r>
      </w:hyperlink>
    </w:p>
    <w:p w14:paraId="0E52F07C" w14:textId="77777777" w:rsidR="008263B4" w:rsidRPr="00B72198" w:rsidRDefault="008263B4" w:rsidP="0028526E">
      <w:pPr>
        <w:rPr>
          <w:rFonts w:ascii="Arial" w:eastAsia="Arial" w:hAnsi="Arial" w:cs="Arial"/>
          <w:color w:val="2D2D2D"/>
          <w:sz w:val="24"/>
          <w:szCs w:val="24"/>
        </w:rPr>
      </w:pPr>
    </w:p>
    <w:p w14:paraId="51EC52EB" w14:textId="0C389D82" w:rsidR="0EF1ED77" w:rsidRPr="00B72198" w:rsidRDefault="00D20EFB" w:rsidP="00D20EFB">
      <w:pPr>
        <w:jc w:val="center"/>
        <w:rPr>
          <w:rFonts w:ascii="Arial" w:eastAsia="Arial" w:hAnsi="Arial" w:cs="Arial"/>
          <w:b/>
          <w:bCs/>
          <w:color w:val="2D2D2D"/>
          <w:sz w:val="24"/>
          <w:szCs w:val="24"/>
        </w:rPr>
      </w:pPr>
      <w:r w:rsidRPr="00B72198">
        <w:rPr>
          <w:rFonts w:ascii="Arial" w:eastAsia="Arial" w:hAnsi="Arial" w:cs="Arial"/>
          <w:b/>
          <w:bCs/>
          <w:color w:val="2D2D2D"/>
          <w:sz w:val="24"/>
          <w:szCs w:val="24"/>
        </w:rPr>
        <w:t>Purpose / Background</w:t>
      </w:r>
      <w:r w:rsidR="0EF1ED77" w:rsidRPr="00B72198">
        <w:rPr>
          <w:rFonts w:ascii="Arial" w:eastAsia="Arial" w:hAnsi="Arial" w:cs="Arial"/>
          <w:b/>
          <w:bCs/>
          <w:color w:val="2D2D2D"/>
          <w:sz w:val="24"/>
          <w:szCs w:val="24"/>
        </w:rPr>
        <w:t>:</w:t>
      </w:r>
    </w:p>
    <w:p w14:paraId="0090CFAA" w14:textId="34A8682B" w:rsidR="00AD25FD" w:rsidRPr="00B72198" w:rsidRDefault="00AD25FD" w:rsidP="0EF1ED77">
      <w:pPr>
        <w:rPr>
          <w:rFonts w:ascii="Arial" w:eastAsia="Arial" w:hAnsi="Arial" w:cs="Arial"/>
          <w:color w:val="2D2D2D"/>
          <w:sz w:val="24"/>
          <w:szCs w:val="24"/>
        </w:rPr>
      </w:pPr>
      <w:r w:rsidRPr="00B72198">
        <w:rPr>
          <w:rFonts w:ascii="Arial" w:eastAsia="Arial" w:hAnsi="Arial" w:cs="Arial"/>
          <w:color w:val="2D2D2D"/>
          <w:sz w:val="24"/>
          <w:szCs w:val="24"/>
        </w:rPr>
        <w:t>For decades the Torrington Transfer Station</w:t>
      </w:r>
      <w:r w:rsidR="0024463A">
        <w:rPr>
          <w:rFonts w:ascii="Arial" w:eastAsia="Arial" w:hAnsi="Arial" w:cs="Arial"/>
          <w:color w:val="2D2D2D"/>
          <w:sz w:val="24"/>
          <w:szCs w:val="24"/>
        </w:rPr>
        <w:t xml:space="preserve"> (“the facility”)</w:t>
      </w:r>
      <w:r w:rsidRPr="00B72198">
        <w:rPr>
          <w:rFonts w:ascii="Arial" w:eastAsia="Arial" w:hAnsi="Arial" w:cs="Arial"/>
          <w:color w:val="2D2D2D"/>
          <w:sz w:val="24"/>
          <w:szCs w:val="24"/>
        </w:rPr>
        <w:t xml:space="preserve"> was operated by </w:t>
      </w:r>
      <w:r w:rsidR="0024463A">
        <w:rPr>
          <w:rFonts w:ascii="Arial" w:eastAsia="Arial" w:hAnsi="Arial" w:cs="Arial"/>
          <w:color w:val="2D2D2D"/>
          <w:sz w:val="24"/>
          <w:szCs w:val="24"/>
        </w:rPr>
        <w:t xml:space="preserve">the </w:t>
      </w:r>
      <w:r w:rsidR="0024463A" w:rsidRPr="0024463A">
        <w:rPr>
          <w:rFonts w:ascii="Arial" w:eastAsia="Arial" w:hAnsi="Arial" w:cs="Arial"/>
          <w:color w:val="2D2D2D"/>
          <w:sz w:val="24"/>
          <w:szCs w:val="24"/>
        </w:rPr>
        <w:t>Materials Innovation and Recycling Authority</w:t>
      </w:r>
      <w:r w:rsidR="0024463A">
        <w:rPr>
          <w:rFonts w:ascii="Arial" w:eastAsia="Arial" w:hAnsi="Arial" w:cs="Arial"/>
          <w:color w:val="2D2D2D"/>
          <w:sz w:val="24"/>
          <w:szCs w:val="24"/>
        </w:rPr>
        <w:t xml:space="preserve"> (</w:t>
      </w:r>
      <w:r w:rsidRPr="00B72198">
        <w:rPr>
          <w:rFonts w:ascii="Arial" w:eastAsia="Arial" w:hAnsi="Arial" w:cs="Arial"/>
          <w:color w:val="2D2D2D"/>
          <w:sz w:val="24"/>
          <w:szCs w:val="24"/>
        </w:rPr>
        <w:t>MIRA</w:t>
      </w:r>
      <w:r w:rsidR="0024463A">
        <w:rPr>
          <w:rFonts w:ascii="Arial" w:eastAsia="Arial" w:hAnsi="Arial" w:cs="Arial"/>
          <w:color w:val="2D2D2D"/>
          <w:sz w:val="24"/>
          <w:szCs w:val="24"/>
        </w:rPr>
        <w:t>)</w:t>
      </w:r>
      <w:r w:rsidRPr="00B72198">
        <w:rPr>
          <w:rFonts w:ascii="Arial" w:eastAsia="Arial" w:hAnsi="Arial" w:cs="Arial"/>
          <w:color w:val="2D2D2D"/>
          <w:sz w:val="24"/>
          <w:szCs w:val="24"/>
        </w:rPr>
        <w:t>.   Due to the recent dissolution of MIRA, the facility is temporarily being operated by the State of CT</w:t>
      </w:r>
      <w:r w:rsidR="0024463A">
        <w:rPr>
          <w:rFonts w:ascii="Arial" w:eastAsia="Arial" w:hAnsi="Arial" w:cs="Arial"/>
          <w:color w:val="2D2D2D"/>
          <w:sz w:val="24"/>
          <w:szCs w:val="24"/>
        </w:rPr>
        <w:t xml:space="preserve"> Department of Administrative Services (DAS)</w:t>
      </w:r>
      <w:r w:rsidRPr="00B72198">
        <w:rPr>
          <w:rFonts w:ascii="Arial" w:eastAsia="Arial" w:hAnsi="Arial" w:cs="Arial"/>
          <w:color w:val="2D2D2D"/>
          <w:sz w:val="24"/>
          <w:szCs w:val="24"/>
        </w:rPr>
        <w:t xml:space="preserve">.   </w:t>
      </w:r>
    </w:p>
    <w:p w14:paraId="77B07AB7" w14:textId="4DF1876F" w:rsidR="00AD25FD" w:rsidRPr="00B72198" w:rsidRDefault="00AD25FD" w:rsidP="0EF1ED77">
      <w:pPr>
        <w:rPr>
          <w:rFonts w:ascii="Arial" w:eastAsia="Arial" w:hAnsi="Arial" w:cs="Arial"/>
          <w:color w:val="2D2D2D"/>
          <w:sz w:val="24"/>
          <w:szCs w:val="24"/>
        </w:rPr>
      </w:pPr>
      <w:r w:rsidRPr="00B72198">
        <w:rPr>
          <w:rFonts w:ascii="Arial" w:eastAsia="Arial" w:hAnsi="Arial" w:cs="Arial"/>
          <w:color w:val="2D2D2D"/>
          <w:sz w:val="24"/>
          <w:szCs w:val="24"/>
        </w:rPr>
        <w:t xml:space="preserve">Several municipalities in NW CT are </w:t>
      </w:r>
      <w:r w:rsidR="0028526E" w:rsidRPr="00B72198">
        <w:rPr>
          <w:rFonts w:ascii="Arial" w:eastAsia="Arial" w:hAnsi="Arial" w:cs="Arial"/>
          <w:color w:val="2D2D2D"/>
          <w:sz w:val="24"/>
          <w:szCs w:val="24"/>
        </w:rPr>
        <w:t>interested in</w:t>
      </w:r>
      <w:r w:rsidRPr="00B72198">
        <w:rPr>
          <w:rFonts w:ascii="Arial" w:eastAsia="Arial" w:hAnsi="Arial" w:cs="Arial"/>
          <w:color w:val="2D2D2D"/>
          <w:sz w:val="24"/>
          <w:szCs w:val="24"/>
        </w:rPr>
        <w:t xml:space="preserve"> ensuring that the Torrington Transfer Station</w:t>
      </w:r>
      <w:r w:rsidR="0028526E" w:rsidRPr="00B72198">
        <w:rPr>
          <w:rFonts w:ascii="Arial" w:eastAsia="Arial" w:hAnsi="Arial" w:cs="Arial"/>
          <w:color w:val="2D2D2D"/>
          <w:sz w:val="24"/>
          <w:szCs w:val="24"/>
        </w:rPr>
        <w:t xml:space="preserve"> (facility)</w:t>
      </w:r>
      <w:r w:rsidRPr="00B72198">
        <w:rPr>
          <w:rFonts w:ascii="Arial" w:eastAsia="Arial" w:hAnsi="Arial" w:cs="Arial"/>
          <w:color w:val="2D2D2D"/>
          <w:sz w:val="24"/>
          <w:szCs w:val="24"/>
        </w:rPr>
        <w:t xml:space="preserve"> remain</w:t>
      </w:r>
      <w:r w:rsidR="0024463A">
        <w:rPr>
          <w:rFonts w:ascii="Arial" w:eastAsia="Arial" w:hAnsi="Arial" w:cs="Arial"/>
          <w:color w:val="2D2D2D"/>
          <w:sz w:val="24"/>
          <w:szCs w:val="24"/>
        </w:rPr>
        <w:t>s</w:t>
      </w:r>
      <w:r w:rsidRPr="00B72198">
        <w:rPr>
          <w:rFonts w:ascii="Arial" w:eastAsia="Arial" w:hAnsi="Arial" w:cs="Arial"/>
          <w:color w:val="2D2D2D"/>
          <w:sz w:val="24"/>
          <w:szCs w:val="24"/>
        </w:rPr>
        <w:t xml:space="preserve"> a public facility.   One option to </w:t>
      </w:r>
      <w:r w:rsidR="0028526E" w:rsidRPr="00B72198">
        <w:rPr>
          <w:rFonts w:ascii="Arial" w:eastAsia="Arial" w:hAnsi="Arial" w:cs="Arial"/>
          <w:color w:val="2D2D2D"/>
          <w:sz w:val="24"/>
          <w:szCs w:val="24"/>
        </w:rPr>
        <w:t>keep</w:t>
      </w:r>
      <w:r w:rsidRPr="00B72198">
        <w:rPr>
          <w:rFonts w:ascii="Arial" w:eastAsia="Arial" w:hAnsi="Arial" w:cs="Arial"/>
          <w:color w:val="2D2D2D"/>
          <w:sz w:val="24"/>
          <w:szCs w:val="24"/>
        </w:rPr>
        <w:t xml:space="preserve"> the Torrington Transfer Station a public facility is for the NRRA to acquire and manage the facility.  </w:t>
      </w:r>
    </w:p>
    <w:p w14:paraId="46CBB69A" w14:textId="26312BFD" w:rsidR="00AD25FD" w:rsidRPr="00B72198" w:rsidRDefault="00AD25FD" w:rsidP="0EF1ED77">
      <w:pPr>
        <w:rPr>
          <w:rFonts w:ascii="Arial" w:eastAsia="Arial" w:hAnsi="Arial" w:cs="Arial"/>
          <w:color w:val="2D2D2D"/>
          <w:sz w:val="24"/>
          <w:szCs w:val="24"/>
        </w:rPr>
      </w:pPr>
      <w:r w:rsidRPr="00B72198">
        <w:rPr>
          <w:rFonts w:ascii="Arial" w:eastAsia="Arial" w:hAnsi="Arial" w:cs="Arial"/>
          <w:color w:val="2D2D2D"/>
          <w:sz w:val="24"/>
          <w:szCs w:val="24"/>
        </w:rPr>
        <w:t xml:space="preserve">There </w:t>
      </w:r>
      <w:r w:rsidR="00B40422" w:rsidRPr="00B72198">
        <w:rPr>
          <w:rFonts w:ascii="Arial" w:eastAsia="Arial" w:hAnsi="Arial" w:cs="Arial"/>
          <w:color w:val="2D2D2D"/>
          <w:sz w:val="24"/>
          <w:szCs w:val="24"/>
        </w:rPr>
        <w:t>are contracts</w:t>
      </w:r>
      <w:r w:rsidRPr="00B72198">
        <w:rPr>
          <w:rFonts w:ascii="Arial" w:eastAsia="Arial" w:hAnsi="Arial" w:cs="Arial"/>
          <w:color w:val="2D2D2D"/>
          <w:sz w:val="24"/>
          <w:szCs w:val="24"/>
        </w:rPr>
        <w:t xml:space="preserve"> in place </w:t>
      </w:r>
      <w:r w:rsidR="0024463A">
        <w:rPr>
          <w:rFonts w:ascii="Arial" w:eastAsia="Arial" w:hAnsi="Arial" w:cs="Arial"/>
          <w:color w:val="2D2D2D"/>
          <w:sz w:val="24"/>
          <w:szCs w:val="24"/>
        </w:rPr>
        <w:t xml:space="preserve">with municipalities, haulers, recycling facilities, a facility operator and a scale operator </w:t>
      </w:r>
      <w:r w:rsidRPr="00B72198">
        <w:rPr>
          <w:rFonts w:ascii="Arial" w:eastAsia="Arial" w:hAnsi="Arial" w:cs="Arial"/>
          <w:color w:val="2D2D2D"/>
          <w:sz w:val="24"/>
          <w:szCs w:val="24"/>
        </w:rPr>
        <w:t xml:space="preserve">through June 30, 2027, but </w:t>
      </w:r>
      <w:proofErr w:type="gramStart"/>
      <w:r w:rsidRPr="00B72198">
        <w:rPr>
          <w:rFonts w:ascii="Arial" w:eastAsia="Arial" w:hAnsi="Arial" w:cs="Arial"/>
          <w:color w:val="2D2D2D"/>
          <w:sz w:val="24"/>
          <w:szCs w:val="24"/>
        </w:rPr>
        <w:t>in order for</w:t>
      </w:r>
      <w:proofErr w:type="gramEnd"/>
      <w:r w:rsidR="00170177" w:rsidRPr="00B72198">
        <w:rPr>
          <w:rFonts w:ascii="Arial" w:eastAsia="Arial" w:hAnsi="Arial" w:cs="Arial"/>
          <w:color w:val="2D2D2D"/>
          <w:sz w:val="24"/>
          <w:szCs w:val="24"/>
        </w:rPr>
        <w:t xml:space="preserve"> the NRRA</w:t>
      </w:r>
      <w:r w:rsidRPr="00B72198">
        <w:rPr>
          <w:rFonts w:ascii="Arial" w:eastAsia="Arial" w:hAnsi="Arial" w:cs="Arial"/>
          <w:color w:val="2D2D2D"/>
          <w:sz w:val="24"/>
          <w:szCs w:val="24"/>
        </w:rPr>
        <w:t xml:space="preserve"> to acquire the facility we must </w:t>
      </w:r>
      <w:proofErr w:type="gramStart"/>
      <w:r w:rsidRPr="00B72198">
        <w:rPr>
          <w:rFonts w:ascii="Arial" w:eastAsia="Arial" w:hAnsi="Arial" w:cs="Arial"/>
          <w:color w:val="2D2D2D"/>
          <w:sz w:val="24"/>
          <w:szCs w:val="24"/>
        </w:rPr>
        <w:t>make a determination</w:t>
      </w:r>
      <w:proofErr w:type="gramEnd"/>
      <w:r w:rsidRPr="00B72198">
        <w:rPr>
          <w:rFonts w:ascii="Arial" w:eastAsia="Arial" w:hAnsi="Arial" w:cs="Arial"/>
          <w:color w:val="2D2D2D"/>
          <w:sz w:val="24"/>
          <w:szCs w:val="24"/>
        </w:rPr>
        <w:t xml:space="preserve"> if it is feasible to acquire and operate the facility in a self-</w:t>
      </w:r>
      <w:r w:rsidR="00AB1092" w:rsidRPr="00B72198">
        <w:rPr>
          <w:rFonts w:ascii="Arial" w:eastAsia="Arial" w:hAnsi="Arial" w:cs="Arial"/>
          <w:color w:val="2D2D2D"/>
          <w:sz w:val="24"/>
          <w:szCs w:val="24"/>
        </w:rPr>
        <w:t>sustaining, cost</w:t>
      </w:r>
      <w:r w:rsidRPr="00B72198">
        <w:rPr>
          <w:rFonts w:ascii="Arial" w:eastAsia="Arial" w:hAnsi="Arial" w:cs="Arial"/>
          <w:color w:val="2D2D2D"/>
          <w:sz w:val="24"/>
          <w:szCs w:val="24"/>
        </w:rPr>
        <w:t xml:space="preserve">-effective manner beyond July 1, 2027. </w:t>
      </w:r>
    </w:p>
    <w:p w14:paraId="327D4EC8" w14:textId="0996F4D1" w:rsidR="00EC7A2D" w:rsidRPr="00B72198" w:rsidRDefault="00AD25FD" w:rsidP="0EF1ED77">
      <w:pPr>
        <w:rPr>
          <w:rFonts w:ascii="Arial" w:eastAsia="Arial" w:hAnsi="Arial" w:cs="Arial"/>
          <w:color w:val="2D2D2D"/>
          <w:sz w:val="24"/>
          <w:szCs w:val="24"/>
        </w:rPr>
      </w:pPr>
      <w:r w:rsidRPr="00B72198">
        <w:rPr>
          <w:rFonts w:ascii="Arial" w:eastAsia="Arial" w:hAnsi="Arial" w:cs="Arial"/>
          <w:color w:val="2D2D2D"/>
          <w:sz w:val="24"/>
          <w:szCs w:val="24"/>
        </w:rPr>
        <w:t>We are seeking information from companies who may be interested in providing services</w:t>
      </w:r>
      <w:r w:rsidR="0028526E" w:rsidRPr="00B72198">
        <w:rPr>
          <w:rFonts w:ascii="Arial" w:eastAsia="Arial" w:hAnsi="Arial" w:cs="Arial"/>
          <w:color w:val="2D2D2D"/>
          <w:sz w:val="24"/>
          <w:szCs w:val="24"/>
        </w:rPr>
        <w:t xml:space="preserve"> for </w:t>
      </w:r>
      <w:r w:rsidRPr="00B72198">
        <w:rPr>
          <w:rFonts w:ascii="Arial" w:eastAsia="Arial" w:hAnsi="Arial" w:cs="Arial"/>
          <w:color w:val="2D2D2D"/>
          <w:sz w:val="24"/>
          <w:szCs w:val="24"/>
        </w:rPr>
        <w:t xml:space="preserve">the management and operation </w:t>
      </w:r>
      <w:r w:rsidR="00B40422" w:rsidRPr="00B72198">
        <w:rPr>
          <w:rFonts w:ascii="Arial" w:eastAsia="Arial" w:hAnsi="Arial" w:cs="Arial"/>
          <w:color w:val="2D2D2D"/>
          <w:sz w:val="24"/>
          <w:szCs w:val="24"/>
        </w:rPr>
        <w:t xml:space="preserve">of </w:t>
      </w:r>
      <w:r w:rsidR="00B40422">
        <w:rPr>
          <w:rFonts w:ascii="Arial" w:eastAsia="Arial" w:hAnsi="Arial" w:cs="Arial"/>
          <w:color w:val="2D2D2D"/>
          <w:sz w:val="24"/>
          <w:szCs w:val="24"/>
        </w:rPr>
        <w:t>the</w:t>
      </w:r>
      <w:r w:rsidRPr="00B72198">
        <w:rPr>
          <w:rFonts w:ascii="Arial" w:eastAsia="Arial" w:hAnsi="Arial" w:cs="Arial"/>
          <w:color w:val="2D2D2D"/>
          <w:sz w:val="24"/>
          <w:szCs w:val="24"/>
        </w:rPr>
        <w:t xml:space="preserve"> facility.     </w:t>
      </w:r>
    </w:p>
    <w:p w14:paraId="2AB625A2" w14:textId="3CDFAF68" w:rsidR="00EC7A2D" w:rsidRPr="00B72198" w:rsidRDefault="00EC7A2D" w:rsidP="0EF1ED77">
      <w:pPr>
        <w:rPr>
          <w:rFonts w:ascii="Arial" w:eastAsia="Arial" w:hAnsi="Arial" w:cs="Arial"/>
          <w:color w:val="2D2D2D"/>
          <w:sz w:val="24"/>
          <w:szCs w:val="24"/>
        </w:rPr>
      </w:pPr>
      <w:r w:rsidRPr="00B72198">
        <w:rPr>
          <w:rFonts w:ascii="Arial" w:eastAsia="Arial" w:hAnsi="Arial" w:cs="Arial"/>
          <w:color w:val="2D2D2D"/>
          <w:sz w:val="24"/>
          <w:szCs w:val="24"/>
        </w:rPr>
        <w:t xml:space="preserve">This information will be used solely for the purpose of determining sustainability.   </w:t>
      </w:r>
      <w:r w:rsidR="008D59F8" w:rsidRPr="00B72198">
        <w:rPr>
          <w:rFonts w:ascii="Arial" w:eastAsia="Arial" w:hAnsi="Arial" w:cs="Arial"/>
          <w:color w:val="2D2D2D"/>
          <w:sz w:val="24"/>
          <w:szCs w:val="24"/>
        </w:rPr>
        <w:t xml:space="preserve">Further procurement and contract </w:t>
      </w:r>
      <w:proofErr w:type="gramStart"/>
      <w:r w:rsidR="008D59F8" w:rsidRPr="00B72198">
        <w:rPr>
          <w:rFonts w:ascii="Arial" w:eastAsia="Arial" w:hAnsi="Arial" w:cs="Arial"/>
          <w:color w:val="2D2D2D"/>
          <w:sz w:val="24"/>
          <w:szCs w:val="24"/>
        </w:rPr>
        <w:t xml:space="preserve">negotiations </w:t>
      </w:r>
      <w:r w:rsidR="0024463A">
        <w:rPr>
          <w:rFonts w:ascii="Arial" w:eastAsia="Arial" w:hAnsi="Arial" w:cs="Arial"/>
          <w:color w:val="2D2D2D"/>
          <w:sz w:val="24"/>
          <w:szCs w:val="24"/>
        </w:rPr>
        <w:t xml:space="preserve"> will</w:t>
      </w:r>
      <w:proofErr w:type="gramEnd"/>
      <w:r w:rsidR="008D59F8" w:rsidRPr="00B72198">
        <w:rPr>
          <w:rFonts w:ascii="Arial" w:eastAsia="Arial" w:hAnsi="Arial" w:cs="Arial"/>
          <w:color w:val="2D2D2D"/>
          <w:sz w:val="24"/>
          <w:szCs w:val="24"/>
        </w:rPr>
        <w:t xml:space="preserve"> be necessary, depending on results</w:t>
      </w:r>
      <w:r w:rsidR="0024463A">
        <w:rPr>
          <w:rFonts w:ascii="Arial" w:eastAsia="Arial" w:hAnsi="Arial" w:cs="Arial"/>
          <w:color w:val="2D2D2D"/>
          <w:sz w:val="24"/>
          <w:szCs w:val="24"/>
        </w:rPr>
        <w:t>,</w:t>
      </w:r>
      <w:r w:rsidR="008D59F8" w:rsidRPr="00B72198">
        <w:rPr>
          <w:rFonts w:ascii="Arial" w:eastAsia="Arial" w:hAnsi="Arial" w:cs="Arial"/>
          <w:color w:val="2D2D2D"/>
          <w:sz w:val="24"/>
          <w:szCs w:val="24"/>
        </w:rPr>
        <w:t xml:space="preserve"> </w:t>
      </w:r>
      <w:r w:rsidR="0015489F" w:rsidRPr="00B72198">
        <w:rPr>
          <w:rFonts w:ascii="Arial" w:eastAsia="Arial" w:hAnsi="Arial" w:cs="Arial"/>
          <w:color w:val="2D2D2D"/>
          <w:sz w:val="24"/>
          <w:szCs w:val="24"/>
        </w:rPr>
        <w:t xml:space="preserve">required procurement processes as determined by </w:t>
      </w:r>
      <w:r w:rsidR="0024463A">
        <w:rPr>
          <w:rFonts w:ascii="Arial" w:eastAsia="Arial" w:hAnsi="Arial" w:cs="Arial"/>
          <w:color w:val="2D2D2D"/>
          <w:sz w:val="24"/>
          <w:szCs w:val="24"/>
        </w:rPr>
        <w:t xml:space="preserve">State </w:t>
      </w:r>
      <w:proofErr w:type="gramStart"/>
      <w:r w:rsidR="0015489F" w:rsidRPr="00B72198">
        <w:rPr>
          <w:rFonts w:ascii="Arial" w:eastAsia="Arial" w:hAnsi="Arial" w:cs="Arial"/>
          <w:color w:val="2D2D2D"/>
          <w:sz w:val="24"/>
          <w:szCs w:val="24"/>
        </w:rPr>
        <w:t>statute</w:t>
      </w:r>
      <w:proofErr w:type="gramEnd"/>
      <w:r w:rsidR="0024463A">
        <w:rPr>
          <w:rFonts w:ascii="Arial" w:eastAsia="Arial" w:hAnsi="Arial" w:cs="Arial"/>
          <w:color w:val="2D2D2D"/>
          <w:sz w:val="24"/>
          <w:szCs w:val="24"/>
        </w:rPr>
        <w:t>,</w:t>
      </w:r>
      <w:r w:rsidR="0015489F" w:rsidRPr="00B72198">
        <w:rPr>
          <w:rFonts w:ascii="Arial" w:eastAsia="Arial" w:hAnsi="Arial" w:cs="Arial"/>
          <w:color w:val="2D2D2D"/>
          <w:sz w:val="24"/>
          <w:szCs w:val="24"/>
        </w:rPr>
        <w:t xml:space="preserve"> and funding sources. </w:t>
      </w:r>
    </w:p>
    <w:p w14:paraId="59455D6F" w14:textId="173713BC" w:rsidR="0015489F" w:rsidRPr="00B72198" w:rsidRDefault="0015489F" w:rsidP="0015489F">
      <w:pPr>
        <w:rPr>
          <w:rFonts w:ascii="Arial" w:eastAsia="Arial" w:hAnsi="Arial" w:cs="Arial"/>
          <w:color w:val="2D2D2D"/>
          <w:sz w:val="24"/>
          <w:szCs w:val="24"/>
        </w:rPr>
      </w:pPr>
      <w:r w:rsidRPr="00B72198">
        <w:rPr>
          <w:rFonts w:ascii="Arial" w:eastAsia="Arial" w:hAnsi="Arial" w:cs="Arial"/>
          <w:color w:val="2D2D2D"/>
          <w:sz w:val="24"/>
          <w:szCs w:val="24"/>
        </w:rPr>
        <w:t>We understand that market conditions may change in the next two years; therefore, any information submitted is non-binding.    We do expect that the information submitted</w:t>
      </w:r>
      <w:r w:rsidR="00C858F0">
        <w:rPr>
          <w:rFonts w:ascii="Arial" w:eastAsia="Arial" w:hAnsi="Arial" w:cs="Arial"/>
          <w:color w:val="2D2D2D"/>
          <w:sz w:val="24"/>
          <w:szCs w:val="24"/>
        </w:rPr>
        <w:t xml:space="preserve"> will</w:t>
      </w:r>
      <w:r w:rsidRPr="00B72198">
        <w:rPr>
          <w:rFonts w:ascii="Arial" w:eastAsia="Arial" w:hAnsi="Arial" w:cs="Arial"/>
          <w:color w:val="2D2D2D"/>
          <w:sz w:val="24"/>
          <w:szCs w:val="24"/>
        </w:rPr>
        <w:t xml:space="preserve"> be reasonabl</w:t>
      </w:r>
      <w:r w:rsidR="00D22498">
        <w:rPr>
          <w:rFonts w:ascii="Arial" w:eastAsia="Arial" w:hAnsi="Arial" w:cs="Arial"/>
          <w:color w:val="2D2D2D"/>
          <w:sz w:val="24"/>
          <w:szCs w:val="24"/>
        </w:rPr>
        <w:t>y</w:t>
      </w:r>
      <w:r w:rsidRPr="00B72198">
        <w:rPr>
          <w:rFonts w:ascii="Arial" w:eastAsia="Arial" w:hAnsi="Arial" w:cs="Arial"/>
          <w:color w:val="2D2D2D"/>
          <w:sz w:val="24"/>
          <w:szCs w:val="24"/>
        </w:rPr>
        <w:t xml:space="preserve"> likely to be honored in today’s market and </w:t>
      </w:r>
      <w:r w:rsidR="00C858F0">
        <w:rPr>
          <w:rFonts w:ascii="Arial" w:eastAsia="Arial" w:hAnsi="Arial" w:cs="Arial"/>
          <w:color w:val="2D2D2D"/>
          <w:sz w:val="24"/>
          <w:szCs w:val="24"/>
        </w:rPr>
        <w:t xml:space="preserve">under </w:t>
      </w:r>
      <w:r w:rsidRPr="00B72198">
        <w:rPr>
          <w:rFonts w:ascii="Arial" w:eastAsia="Arial" w:hAnsi="Arial" w:cs="Arial"/>
          <w:color w:val="2D2D2D"/>
          <w:sz w:val="24"/>
          <w:szCs w:val="24"/>
        </w:rPr>
        <w:t xml:space="preserve">existing conditions. </w:t>
      </w:r>
    </w:p>
    <w:p w14:paraId="243088DD" w14:textId="36FCE379" w:rsidR="00861F5C" w:rsidRPr="00B72198" w:rsidRDefault="00AD25FD" w:rsidP="00B40422">
      <w:pPr>
        <w:rPr>
          <w:rFonts w:ascii="Arial" w:eastAsia="Arial" w:hAnsi="Arial" w:cs="Arial"/>
          <w:color w:val="2D2D2D"/>
          <w:sz w:val="24"/>
          <w:szCs w:val="24"/>
        </w:rPr>
      </w:pPr>
      <w:r w:rsidRPr="00B72198">
        <w:rPr>
          <w:rFonts w:ascii="Arial" w:eastAsia="Arial" w:hAnsi="Arial" w:cs="Arial"/>
          <w:b/>
          <w:bCs/>
          <w:color w:val="2D2D2D"/>
          <w:sz w:val="24"/>
          <w:szCs w:val="24"/>
        </w:rPr>
        <w:t xml:space="preserve">We are seeking information on the following </w:t>
      </w:r>
      <w:proofErr w:type="gramStart"/>
      <w:r w:rsidRPr="00B72198">
        <w:rPr>
          <w:rFonts w:ascii="Arial" w:eastAsia="Arial" w:hAnsi="Arial" w:cs="Arial"/>
          <w:b/>
          <w:bCs/>
          <w:color w:val="2D2D2D"/>
          <w:sz w:val="24"/>
          <w:szCs w:val="24"/>
        </w:rPr>
        <w:t>services</w:t>
      </w:r>
      <w:r w:rsidR="0024463A">
        <w:rPr>
          <w:rFonts w:ascii="Arial" w:eastAsia="Arial" w:hAnsi="Arial" w:cs="Arial"/>
          <w:b/>
          <w:bCs/>
          <w:color w:val="2D2D2D"/>
          <w:sz w:val="24"/>
          <w:szCs w:val="24"/>
        </w:rPr>
        <w:t>-</w:t>
      </w:r>
      <w:r w:rsidR="0024463A" w:rsidRPr="0024463A">
        <w:rPr>
          <w:rFonts w:ascii="Arial" w:eastAsia="Arial" w:hAnsi="Arial" w:cs="Arial"/>
          <w:color w:val="2D2D2D"/>
          <w:sz w:val="24"/>
          <w:szCs w:val="24"/>
        </w:rPr>
        <w:t xml:space="preserve"> </w:t>
      </w:r>
      <w:r w:rsidR="0024463A">
        <w:rPr>
          <w:rFonts w:ascii="Arial" w:eastAsia="Arial" w:hAnsi="Arial" w:cs="Arial"/>
          <w:color w:val="2D2D2D"/>
          <w:sz w:val="24"/>
          <w:szCs w:val="24"/>
        </w:rPr>
        <w:t>(</w:t>
      </w:r>
      <w:proofErr w:type="gramEnd"/>
      <w:r w:rsidR="0024463A" w:rsidRPr="00B40422">
        <w:rPr>
          <w:rFonts w:ascii="Arial" w:eastAsia="Arial" w:hAnsi="Arial" w:cs="Arial"/>
          <w:b/>
          <w:bCs/>
          <w:color w:val="2D2D2D"/>
          <w:sz w:val="24"/>
          <w:szCs w:val="24"/>
        </w:rPr>
        <w:t>You</w:t>
      </w:r>
      <w:r w:rsidR="0024463A">
        <w:rPr>
          <w:rFonts w:ascii="Arial" w:eastAsia="Arial" w:hAnsi="Arial" w:cs="Arial"/>
          <w:color w:val="2D2D2D"/>
          <w:sz w:val="24"/>
          <w:szCs w:val="24"/>
        </w:rPr>
        <w:t xml:space="preserve"> </w:t>
      </w:r>
      <w:r w:rsidR="0024463A" w:rsidRPr="0024463A">
        <w:rPr>
          <w:rFonts w:ascii="Arial" w:eastAsia="Arial" w:hAnsi="Arial" w:cs="Arial"/>
          <w:b/>
          <w:bCs/>
          <w:color w:val="2D2D2D"/>
          <w:sz w:val="24"/>
          <w:szCs w:val="24"/>
        </w:rPr>
        <w:t xml:space="preserve">may </w:t>
      </w:r>
      <w:r w:rsidR="0024463A">
        <w:rPr>
          <w:rFonts w:ascii="Arial" w:eastAsia="Arial" w:hAnsi="Arial" w:cs="Arial"/>
          <w:b/>
          <w:bCs/>
          <w:color w:val="2D2D2D"/>
          <w:sz w:val="24"/>
          <w:szCs w:val="24"/>
        </w:rPr>
        <w:t xml:space="preserve">provide information for </w:t>
      </w:r>
      <w:r w:rsidR="0024463A" w:rsidRPr="0024463A">
        <w:rPr>
          <w:rFonts w:ascii="Arial" w:eastAsia="Arial" w:hAnsi="Arial" w:cs="Arial"/>
          <w:b/>
          <w:bCs/>
          <w:color w:val="2D2D2D"/>
          <w:sz w:val="24"/>
          <w:szCs w:val="24"/>
        </w:rPr>
        <w:t>one</w:t>
      </w:r>
      <w:r w:rsidR="00C858F0">
        <w:rPr>
          <w:rFonts w:ascii="Arial" w:eastAsia="Arial" w:hAnsi="Arial" w:cs="Arial"/>
          <w:b/>
          <w:bCs/>
          <w:color w:val="2D2D2D"/>
          <w:sz w:val="24"/>
          <w:szCs w:val="24"/>
        </w:rPr>
        <w:t>, several, or all</w:t>
      </w:r>
      <w:r w:rsidR="0024463A" w:rsidRPr="0024463A">
        <w:rPr>
          <w:rFonts w:ascii="Arial" w:eastAsia="Arial" w:hAnsi="Arial" w:cs="Arial"/>
          <w:b/>
          <w:bCs/>
          <w:color w:val="2D2D2D"/>
          <w:sz w:val="24"/>
          <w:szCs w:val="24"/>
        </w:rPr>
        <w:t xml:space="preserve"> services</w:t>
      </w:r>
      <w:r w:rsidR="0024463A">
        <w:rPr>
          <w:rFonts w:ascii="Arial" w:eastAsia="Arial" w:hAnsi="Arial" w:cs="Arial"/>
          <w:b/>
          <w:bCs/>
          <w:color w:val="2D2D2D"/>
          <w:sz w:val="24"/>
          <w:szCs w:val="24"/>
        </w:rPr>
        <w:t>)</w:t>
      </w:r>
      <w:r w:rsidR="0024463A" w:rsidRPr="0024463A">
        <w:rPr>
          <w:rFonts w:ascii="Arial" w:eastAsia="Arial" w:hAnsi="Arial" w:cs="Arial"/>
          <w:b/>
          <w:bCs/>
          <w:color w:val="2D2D2D"/>
          <w:sz w:val="24"/>
          <w:szCs w:val="24"/>
        </w:rPr>
        <w:t>.</w:t>
      </w:r>
    </w:p>
    <w:p w14:paraId="32BD492E" w14:textId="1EAF5A12" w:rsidR="00AD25FD" w:rsidRPr="00B72198" w:rsidRDefault="00AD25FD" w:rsidP="0EF1ED77">
      <w:pPr>
        <w:rPr>
          <w:rFonts w:ascii="Arial" w:eastAsia="Arial" w:hAnsi="Arial" w:cs="Arial"/>
          <w:color w:val="2D2D2D"/>
          <w:sz w:val="24"/>
          <w:szCs w:val="24"/>
        </w:rPr>
      </w:pPr>
    </w:p>
    <w:p w14:paraId="1B119BB6" w14:textId="7730DEB1" w:rsidR="00AB1092" w:rsidRPr="00B72198" w:rsidRDefault="00D4394E" w:rsidP="00AB1092">
      <w:pPr>
        <w:pStyle w:val="ListParagraph"/>
        <w:numPr>
          <w:ilvl w:val="0"/>
          <w:numId w:val="25"/>
        </w:numPr>
        <w:rPr>
          <w:rFonts w:ascii="Arial" w:eastAsia="Arial" w:hAnsi="Arial" w:cs="Arial"/>
          <w:color w:val="2D2D2D"/>
          <w:sz w:val="24"/>
          <w:szCs w:val="24"/>
        </w:rPr>
      </w:pPr>
      <w:bookmarkStart w:id="0" w:name="_Hlk206414753"/>
      <w:r w:rsidRPr="00B72198">
        <w:rPr>
          <w:rFonts w:ascii="Arial" w:eastAsia="Arial" w:hAnsi="Arial" w:cs="Arial"/>
          <w:color w:val="2D2D2D"/>
          <w:sz w:val="24"/>
          <w:szCs w:val="24"/>
        </w:rPr>
        <w:lastRenderedPageBreak/>
        <w:t xml:space="preserve">Operations and Maintenance of </w:t>
      </w:r>
      <w:r w:rsidR="00FD6828" w:rsidRPr="00B72198">
        <w:rPr>
          <w:rFonts w:ascii="Arial" w:eastAsia="Arial" w:hAnsi="Arial" w:cs="Arial"/>
          <w:color w:val="2D2D2D"/>
          <w:sz w:val="24"/>
          <w:szCs w:val="24"/>
        </w:rPr>
        <w:t xml:space="preserve">the Torrington Transfer Station </w:t>
      </w:r>
      <w:r w:rsidR="005D59EF" w:rsidRPr="00B72198">
        <w:rPr>
          <w:rFonts w:ascii="Arial" w:eastAsia="Arial" w:hAnsi="Arial" w:cs="Arial"/>
          <w:color w:val="2D2D2D"/>
          <w:sz w:val="24"/>
          <w:szCs w:val="24"/>
        </w:rPr>
        <w:t xml:space="preserve"> (Exhibit A) </w:t>
      </w:r>
    </w:p>
    <w:bookmarkEnd w:id="0"/>
    <w:p w14:paraId="358588F0" w14:textId="729D9622" w:rsidR="00AB1092" w:rsidRPr="00B72198" w:rsidRDefault="00AB1092" w:rsidP="00AB1092">
      <w:pPr>
        <w:pStyle w:val="ListParagraph"/>
        <w:numPr>
          <w:ilvl w:val="0"/>
          <w:numId w:val="25"/>
        </w:numPr>
        <w:rPr>
          <w:rFonts w:ascii="Arial" w:eastAsia="Arial" w:hAnsi="Arial" w:cs="Arial"/>
          <w:color w:val="2D2D2D"/>
          <w:sz w:val="24"/>
          <w:szCs w:val="24"/>
        </w:rPr>
      </w:pPr>
      <w:r w:rsidRPr="00B72198">
        <w:rPr>
          <w:rFonts w:ascii="Arial" w:eastAsia="Arial" w:hAnsi="Arial" w:cs="Arial"/>
          <w:color w:val="2D2D2D"/>
          <w:sz w:val="24"/>
          <w:szCs w:val="24"/>
        </w:rPr>
        <w:t xml:space="preserve">Transportation </w:t>
      </w:r>
      <w:r w:rsidR="00FD6828" w:rsidRPr="00B72198">
        <w:rPr>
          <w:rFonts w:ascii="Arial" w:eastAsia="Arial" w:hAnsi="Arial" w:cs="Arial"/>
          <w:color w:val="2D2D2D"/>
          <w:sz w:val="24"/>
          <w:szCs w:val="24"/>
        </w:rPr>
        <w:t xml:space="preserve">and </w:t>
      </w:r>
      <w:proofErr w:type="gramStart"/>
      <w:r w:rsidR="00FD6828" w:rsidRPr="00B72198">
        <w:rPr>
          <w:rFonts w:ascii="Arial" w:eastAsia="Arial" w:hAnsi="Arial" w:cs="Arial"/>
          <w:color w:val="2D2D2D"/>
          <w:sz w:val="24"/>
          <w:szCs w:val="24"/>
        </w:rPr>
        <w:t xml:space="preserve">disposal </w:t>
      </w:r>
      <w:r w:rsidR="006D2304">
        <w:rPr>
          <w:rFonts w:ascii="Arial" w:eastAsia="Arial" w:hAnsi="Arial" w:cs="Arial"/>
          <w:color w:val="2D2D2D"/>
          <w:sz w:val="24"/>
          <w:szCs w:val="24"/>
        </w:rPr>
        <w:t xml:space="preserve"> of</w:t>
      </w:r>
      <w:proofErr w:type="gramEnd"/>
      <w:r w:rsidR="006D2304">
        <w:rPr>
          <w:rFonts w:ascii="Arial" w:eastAsia="Arial" w:hAnsi="Arial" w:cs="Arial"/>
          <w:color w:val="2D2D2D"/>
          <w:sz w:val="24"/>
          <w:szCs w:val="24"/>
        </w:rPr>
        <w:t xml:space="preserve"> Municipal Solid Waste (</w:t>
      </w:r>
      <w:r w:rsidR="00FD6828" w:rsidRPr="00B72198">
        <w:rPr>
          <w:rFonts w:ascii="Arial" w:eastAsia="Arial" w:hAnsi="Arial" w:cs="Arial"/>
          <w:color w:val="2D2D2D"/>
          <w:sz w:val="24"/>
          <w:szCs w:val="24"/>
        </w:rPr>
        <w:t>MSW</w:t>
      </w:r>
      <w:r w:rsidR="006D2304">
        <w:rPr>
          <w:rFonts w:ascii="Arial" w:eastAsia="Arial" w:hAnsi="Arial" w:cs="Arial"/>
          <w:color w:val="2D2D2D"/>
          <w:sz w:val="24"/>
          <w:szCs w:val="24"/>
        </w:rPr>
        <w:t>)</w:t>
      </w:r>
      <w:r w:rsidR="00FD6828" w:rsidRPr="00B72198">
        <w:rPr>
          <w:rFonts w:ascii="Arial" w:eastAsia="Arial" w:hAnsi="Arial" w:cs="Arial"/>
          <w:color w:val="2D2D2D"/>
          <w:sz w:val="24"/>
          <w:szCs w:val="24"/>
        </w:rPr>
        <w:t xml:space="preserve"> from the Torrington Transfer Station to a </w:t>
      </w:r>
      <w:r w:rsidR="006D2304">
        <w:rPr>
          <w:rFonts w:ascii="Arial" w:eastAsia="Arial" w:hAnsi="Arial" w:cs="Arial"/>
          <w:color w:val="2D2D2D"/>
          <w:sz w:val="24"/>
          <w:szCs w:val="24"/>
        </w:rPr>
        <w:t>D</w:t>
      </w:r>
      <w:r w:rsidR="00FD6828" w:rsidRPr="00B72198">
        <w:rPr>
          <w:rFonts w:ascii="Arial" w:eastAsia="Arial" w:hAnsi="Arial" w:cs="Arial"/>
          <w:color w:val="2D2D2D"/>
          <w:sz w:val="24"/>
          <w:szCs w:val="24"/>
        </w:rPr>
        <w:t xml:space="preserve">esignated </w:t>
      </w:r>
      <w:r w:rsidR="006D2304">
        <w:rPr>
          <w:rFonts w:ascii="Arial" w:eastAsia="Arial" w:hAnsi="Arial" w:cs="Arial"/>
          <w:color w:val="2D2D2D"/>
          <w:sz w:val="24"/>
          <w:szCs w:val="24"/>
        </w:rPr>
        <w:t>F</w:t>
      </w:r>
      <w:r w:rsidR="00FD6828" w:rsidRPr="00B72198">
        <w:rPr>
          <w:rFonts w:ascii="Arial" w:eastAsia="Arial" w:hAnsi="Arial" w:cs="Arial"/>
          <w:color w:val="2D2D2D"/>
          <w:sz w:val="24"/>
          <w:szCs w:val="24"/>
        </w:rPr>
        <w:t xml:space="preserve">acility </w:t>
      </w:r>
      <w:r w:rsidR="0008086F" w:rsidRPr="00B72198">
        <w:rPr>
          <w:rFonts w:ascii="Arial" w:eastAsia="Arial" w:hAnsi="Arial" w:cs="Arial"/>
          <w:color w:val="2D2D2D"/>
          <w:sz w:val="24"/>
          <w:szCs w:val="24"/>
        </w:rPr>
        <w:t>(Exhibit B)</w:t>
      </w:r>
    </w:p>
    <w:p w14:paraId="4998B5DC" w14:textId="150E2C23" w:rsidR="00FD6828" w:rsidRPr="00B72198" w:rsidRDefault="00FD6828" w:rsidP="00FD6828">
      <w:pPr>
        <w:pStyle w:val="ListParagraph"/>
        <w:numPr>
          <w:ilvl w:val="0"/>
          <w:numId w:val="25"/>
        </w:numPr>
        <w:rPr>
          <w:rFonts w:ascii="Arial" w:eastAsia="Arial" w:hAnsi="Arial" w:cs="Arial"/>
          <w:color w:val="2D2D2D"/>
          <w:sz w:val="24"/>
          <w:szCs w:val="24"/>
        </w:rPr>
      </w:pPr>
      <w:r w:rsidRPr="00B72198">
        <w:rPr>
          <w:rFonts w:ascii="Arial" w:eastAsia="Arial" w:hAnsi="Arial" w:cs="Arial"/>
          <w:color w:val="2D2D2D"/>
          <w:sz w:val="24"/>
          <w:szCs w:val="24"/>
        </w:rPr>
        <w:t xml:space="preserve">Transportation and disposal </w:t>
      </w:r>
      <w:proofErr w:type="gramStart"/>
      <w:r w:rsidR="006D2304">
        <w:rPr>
          <w:rFonts w:ascii="Arial" w:eastAsia="Arial" w:hAnsi="Arial" w:cs="Arial"/>
          <w:color w:val="2D2D2D"/>
          <w:sz w:val="24"/>
          <w:szCs w:val="24"/>
        </w:rPr>
        <w:t xml:space="preserve">of </w:t>
      </w:r>
      <w:r w:rsidRPr="00B72198">
        <w:rPr>
          <w:rFonts w:ascii="Arial" w:eastAsia="Arial" w:hAnsi="Arial" w:cs="Arial"/>
          <w:color w:val="2D2D2D"/>
          <w:sz w:val="24"/>
          <w:szCs w:val="24"/>
        </w:rPr>
        <w:t xml:space="preserve"> </w:t>
      </w:r>
      <w:r w:rsidR="00AE67B9" w:rsidRPr="00B72198">
        <w:rPr>
          <w:rFonts w:ascii="Arial" w:eastAsia="Arial" w:hAnsi="Arial" w:cs="Arial"/>
          <w:color w:val="2D2D2D"/>
          <w:sz w:val="24"/>
          <w:szCs w:val="24"/>
        </w:rPr>
        <w:t>Acceptable</w:t>
      </w:r>
      <w:proofErr w:type="gramEnd"/>
      <w:r w:rsidR="00AE67B9" w:rsidRPr="00B72198">
        <w:rPr>
          <w:rFonts w:ascii="Arial" w:eastAsia="Arial" w:hAnsi="Arial" w:cs="Arial"/>
          <w:color w:val="2D2D2D"/>
          <w:sz w:val="24"/>
          <w:szCs w:val="24"/>
        </w:rPr>
        <w:t xml:space="preserve"> Recyclables </w:t>
      </w:r>
      <w:r w:rsidRPr="00B72198">
        <w:rPr>
          <w:rFonts w:ascii="Arial" w:eastAsia="Arial" w:hAnsi="Arial" w:cs="Arial"/>
          <w:color w:val="2D2D2D"/>
          <w:sz w:val="24"/>
          <w:szCs w:val="24"/>
        </w:rPr>
        <w:t xml:space="preserve">from the Torrington Transfer Station to a </w:t>
      </w:r>
      <w:r w:rsidR="006D2304">
        <w:rPr>
          <w:rFonts w:ascii="Arial" w:eastAsia="Arial" w:hAnsi="Arial" w:cs="Arial"/>
          <w:color w:val="2D2D2D"/>
          <w:sz w:val="24"/>
          <w:szCs w:val="24"/>
        </w:rPr>
        <w:t>D</w:t>
      </w:r>
      <w:r w:rsidRPr="00B72198">
        <w:rPr>
          <w:rFonts w:ascii="Arial" w:eastAsia="Arial" w:hAnsi="Arial" w:cs="Arial"/>
          <w:color w:val="2D2D2D"/>
          <w:sz w:val="24"/>
          <w:szCs w:val="24"/>
        </w:rPr>
        <w:t xml:space="preserve">esignated </w:t>
      </w:r>
      <w:r w:rsidR="006D2304">
        <w:rPr>
          <w:rFonts w:ascii="Arial" w:eastAsia="Arial" w:hAnsi="Arial" w:cs="Arial"/>
          <w:color w:val="2D2D2D"/>
          <w:sz w:val="24"/>
          <w:szCs w:val="24"/>
        </w:rPr>
        <w:t>F</w:t>
      </w:r>
      <w:r w:rsidRPr="00B72198">
        <w:rPr>
          <w:rFonts w:ascii="Arial" w:eastAsia="Arial" w:hAnsi="Arial" w:cs="Arial"/>
          <w:color w:val="2D2D2D"/>
          <w:sz w:val="24"/>
          <w:szCs w:val="24"/>
        </w:rPr>
        <w:t xml:space="preserve">acility </w:t>
      </w:r>
      <w:r w:rsidR="0008086F" w:rsidRPr="00B72198">
        <w:rPr>
          <w:rFonts w:ascii="Arial" w:eastAsia="Arial" w:hAnsi="Arial" w:cs="Arial"/>
          <w:color w:val="2D2D2D"/>
          <w:sz w:val="24"/>
          <w:szCs w:val="24"/>
        </w:rPr>
        <w:t>(Exhibit B)</w:t>
      </w:r>
    </w:p>
    <w:p w14:paraId="180318F9" w14:textId="74FF5C00" w:rsidR="00AB1092" w:rsidRPr="00B72198" w:rsidRDefault="00AB1092" w:rsidP="00AB1092">
      <w:pPr>
        <w:pStyle w:val="ListParagraph"/>
        <w:numPr>
          <w:ilvl w:val="0"/>
          <w:numId w:val="25"/>
        </w:numPr>
        <w:rPr>
          <w:rFonts w:ascii="Arial" w:eastAsia="Arial" w:hAnsi="Arial" w:cs="Arial"/>
          <w:color w:val="2D2D2D"/>
          <w:sz w:val="24"/>
          <w:szCs w:val="24"/>
        </w:rPr>
      </w:pPr>
      <w:r w:rsidRPr="00B72198">
        <w:rPr>
          <w:rFonts w:ascii="Arial" w:eastAsia="Arial" w:hAnsi="Arial" w:cs="Arial"/>
          <w:color w:val="2D2D2D"/>
          <w:sz w:val="24"/>
          <w:szCs w:val="24"/>
        </w:rPr>
        <w:t xml:space="preserve">Any other Service, technology or Product that would reduce the cost of operations </w:t>
      </w:r>
      <w:r w:rsidR="00BD6504" w:rsidRPr="00B72198">
        <w:rPr>
          <w:rFonts w:ascii="Arial" w:eastAsia="Arial" w:hAnsi="Arial" w:cs="Arial"/>
          <w:color w:val="2D2D2D"/>
          <w:sz w:val="24"/>
          <w:szCs w:val="24"/>
        </w:rPr>
        <w:t>and maintenance</w:t>
      </w:r>
      <w:r w:rsidR="00861F5C" w:rsidRPr="00B72198">
        <w:rPr>
          <w:rFonts w:ascii="Arial" w:eastAsia="Arial" w:hAnsi="Arial" w:cs="Arial"/>
          <w:color w:val="2D2D2D"/>
          <w:sz w:val="24"/>
          <w:szCs w:val="24"/>
        </w:rPr>
        <w:t>*</w:t>
      </w:r>
      <w:r w:rsidR="00BD6504" w:rsidRPr="00B72198">
        <w:rPr>
          <w:rFonts w:ascii="Arial" w:eastAsia="Arial" w:hAnsi="Arial" w:cs="Arial"/>
          <w:color w:val="2D2D2D"/>
          <w:sz w:val="24"/>
          <w:szCs w:val="24"/>
        </w:rPr>
        <w:t xml:space="preserve"> </w:t>
      </w:r>
    </w:p>
    <w:p w14:paraId="2740C0F2" w14:textId="77777777" w:rsidR="00861F5C" w:rsidRPr="00B72198" w:rsidRDefault="00AB1092" w:rsidP="00AB1092">
      <w:pPr>
        <w:pStyle w:val="ListParagraph"/>
        <w:numPr>
          <w:ilvl w:val="0"/>
          <w:numId w:val="25"/>
        </w:numPr>
        <w:rPr>
          <w:rFonts w:ascii="Arial" w:eastAsia="Arial" w:hAnsi="Arial" w:cs="Arial"/>
          <w:color w:val="2D2D2D"/>
          <w:sz w:val="24"/>
          <w:szCs w:val="24"/>
        </w:rPr>
      </w:pPr>
      <w:r w:rsidRPr="00B72198">
        <w:rPr>
          <w:rFonts w:ascii="Arial" w:eastAsia="Arial" w:hAnsi="Arial" w:cs="Arial"/>
          <w:color w:val="2D2D2D"/>
          <w:sz w:val="24"/>
          <w:szCs w:val="24"/>
        </w:rPr>
        <w:t>Any other service, technology or product that would reduce the cost of transportation or management of MSW and/or recycling materials</w:t>
      </w:r>
      <w:r w:rsidR="00861F5C" w:rsidRPr="00B72198">
        <w:rPr>
          <w:rFonts w:ascii="Arial" w:eastAsia="Arial" w:hAnsi="Arial" w:cs="Arial"/>
          <w:color w:val="2D2D2D"/>
          <w:sz w:val="24"/>
          <w:szCs w:val="24"/>
        </w:rPr>
        <w:t>*</w:t>
      </w:r>
    </w:p>
    <w:p w14:paraId="5D638FEB" w14:textId="7F3A9B76" w:rsidR="00AB1092" w:rsidRPr="00B72198" w:rsidRDefault="003B2C53" w:rsidP="003B2C53">
      <w:pPr>
        <w:rPr>
          <w:rFonts w:ascii="Arial" w:eastAsia="Arial" w:hAnsi="Arial" w:cs="Arial"/>
          <w:color w:val="2D2D2D"/>
          <w:sz w:val="24"/>
          <w:szCs w:val="24"/>
        </w:rPr>
      </w:pPr>
      <w:r w:rsidRPr="00B72198">
        <w:rPr>
          <w:rFonts w:ascii="Arial" w:eastAsia="Arial" w:hAnsi="Arial" w:cs="Arial"/>
          <w:color w:val="2D2D2D"/>
          <w:sz w:val="24"/>
          <w:szCs w:val="24"/>
        </w:rPr>
        <w:t xml:space="preserve">* </w:t>
      </w:r>
      <w:proofErr w:type="gramStart"/>
      <w:r w:rsidRPr="00B72198">
        <w:rPr>
          <w:rFonts w:ascii="Arial" w:eastAsia="Arial" w:hAnsi="Arial" w:cs="Arial"/>
          <w:color w:val="2D2D2D"/>
          <w:sz w:val="24"/>
          <w:szCs w:val="24"/>
        </w:rPr>
        <w:t xml:space="preserve">We </w:t>
      </w:r>
      <w:r w:rsidR="006D2304">
        <w:rPr>
          <w:rFonts w:ascii="Arial" w:eastAsia="Arial" w:hAnsi="Arial" w:cs="Arial"/>
          <w:color w:val="2D2D2D"/>
          <w:sz w:val="24"/>
          <w:szCs w:val="24"/>
        </w:rPr>
        <w:t xml:space="preserve"> are</w:t>
      </w:r>
      <w:proofErr w:type="gramEnd"/>
      <w:r w:rsidR="00EC136C" w:rsidRPr="00B72198">
        <w:rPr>
          <w:rFonts w:ascii="Arial" w:eastAsia="Arial" w:hAnsi="Arial" w:cs="Arial"/>
          <w:color w:val="2D2D2D"/>
          <w:sz w:val="24"/>
          <w:szCs w:val="24"/>
        </w:rPr>
        <w:t xml:space="preserve"> request</w:t>
      </w:r>
      <w:r w:rsidR="006D2304">
        <w:rPr>
          <w:rFonts w:ascii="Arial" w:eastAsia="Arial" w:hAnsi="Arial" w:cs="Arial"/>
          <w:color w:val="2D2D2D"/>
          <w:sz w:val="24"/>
          <w:szCs w:val="24"/>
        </w:rPr>
        <w:t>ing</w:t>
      </w:r>
      <w:r w:rsidR="00EC136C" w:rsidRPr="00B72198">
        <w:rPr>
          <w:rFonts w:ascii="Arial" w:eastAsia="Arial" w:hAnsi="Arial" w:cs="Arial"/>
          <w:color w:val="2D2D2D"/>
          <w:sz w:val="24"/>
          <w:szCs w:val="24"/>
        </w:rPr>
        <w:t xml:space="preserve"> information </w:t>
      </w:r>
      <w:r w:rsidR="006D2304">
        <w:rPr>
          <w:rFonts w:ascii="Arial" w:eastAsia="Arial" w:hAnsi="Arial" w:cs="Arial"/>
          <w:color w:val="2D2D2D"/>
          <w:sz w:val="24"/>
          <w:szCs w:val="24"/>
        </w:rPr>
        <w:t xml:space="preserve">necessary </w:t>
      </w:r>
      <w:r w:rsidR="00EC136C" w:rsidRPr="00B72198">
        <w:rPr>
          <w:rFonts w:ascii="Arial" w:eastAsia="Arial" w:hAnsi="Arial" w:cs="Arial"/>
          <w:color w:val="2D2D2D"/>
          <w:sz w:val="24"/>
          <w:szCs w:val="24"/>
        </w:rPr>
        <w:t xml:space="preserve">to keep the facility running </w:t>
      </w:r>
      <w:r w:rsidR="006D2304">
        <w:rPr>
          <w:rFonts w:ascii="Arial" w:eastAsia="Arial" w:hAnsi="Arial" w:cs="Arial"/>
          <w:color w:val="2D2D2D"/>
          <w:sz w:val="24"/>
          <w:szCs w:val="24"/>
        </w:rPr>
        <w:t xml:space="preserve">at </w:t>
      </w:r>
      <w:r w:rsidR="00EC136C" w:rsidRPr="00B72198">
        <w:rPr>
          <w:rFonts w:ascii="Arial" w:eastAsia="Arial" w:hAnsi="Arial" w:cs="Arial"/>
          <w:color w:val="2D2D2D"/>
          <w:sz w:val="24"/>
          <w:szCs w:val="24"/>
        </w:rPr>
        <w:t xml:space="preserve">status quo; however, we will consider </w:t>
      </w:r>
      <w:proofErr w:type="gramStart"/>
      <w:r w:rsidR="00EC136C" w:rsidRPr="00B72198">
        <w:rPr>
          <w:rFonts w:ascii="Arial" w:eastAsia="Arial" w:hAnsi="Arial" w:cs="Arial"/>
          <w:color w:val="2D2D2D"/>
          <w:sz w:val="24"/>
          <w:szCs w:val="24"/>
        </w:rPr>
        <w:t>any and all</w:t>
      </w:r>
      <w:proofErr w:type="gramEnd"/>
      <w:r w:rsidR="00EC136C" w:rsidRPr="00B72198">
        <w:rPr>
          <w:rFonts w:ascii="Arial" w:eastAsia="Arial" w:hAnsi="Arial" w:cs="Arial"/>
          <w:color w:val="2D2D2D"/>
          <w:sz w:val="24"/>
          <w:szCs w:val="24"/>
        </w:rPr>
        <w:t xml:space="preserve"> alternatives to help reduce costs and </w:t>
      </w:r>
      <w:proofErr w:type="gramStart"/>
      <w:r w:rsidR="00EC136C" w:rsidRPr="00B72198">
        <w:rPr>
          <w:rFonts w:ascii="Arial" w:eastAsia="Arial" w:hAnsi="Arial" w:cs="Arial"/>
          <w:color w:val="2D2D2D"/>
          <w:sz w:val="24"/>
          <w:szCs w:val="24"/>
        </w:rPr>
        <w:t>efficiencies</w:t>
      </w:r>
      <w:proofErr w:type="gramEnd"/>
      <w:r w:rsidR="00EC136C" w:rsidRPr="00B72198">
        <w:rPr>
          <w:rFonts w:ascii="Arial" w:eastAsia="Arial" w:hAnsi="Arial" w:cs="Arial"/>
          <w:color w:val="2D2D2D"/>
          <w:sz w:val="24"/>
          <w:szCs w:val="24"/>
        </w:rPr>
        <w:t xml:space="preserve">.   </w:t>
      </w:r>
      <w:r w:rsidR="00AF1B02" w:rsidRPr="00B72198">
        <w:rPr>
          <w:rFonts w:ascii="Arial" w:eastAsia="Arial" w:hAnsi="Arial" w:cs="Arial"/>
          <w:color w:val="2D2D2D"/>
          <w:sz w:val="24"/>
          <w:szCs w:val="24"/>
        </w:rPr>
        <w:t xml:space="preserve">Respondents should provide a scenario explaining how the </w:t>
      </w:r>
      <w:r w:rsidR="006D2304">
        <w:rPr>
          <w:rFonts w:ascii="Arial" w:eastAsia="Arial" w:hAnsi="Arial" w:cs="Arial"/>
          <w:color w:val="2D2D2D"/>
          <w:sz w:val="24"/>
          <w:szCs w:val="24"/>
        </w:rPr>
        <w:t xml:space="preserve">proposed </w:t>
      </w:r>
      <w:r w:rsidR="00AF1B02" w:rsidRPr="00B72198">
        <w:rPr>
          <w:rFonts w:ascii="Arial" w:eastAsia="Arial" w:hAnsi="Arial" w:cs="Arial"/>
          <w:color w:val="2D2D2D"/>
          <w:sz w:val="24"/>
          <w:szCs w:val="24"/>
        </w:rPr>
        <w:t>service</w:t>
      </w:r>
      <w:r w:rsidR="006D2304">
        <w:rPr>
          <w:rFonts w:ascii="Arial" w:eastAsia="Arial" w:hAnsi="Arial" w:cs="Arial"/>
          <w:color w:val="2D2D2D"/>
          <w:sz w:val="24"/>
          <w:szCs w:val="24"/>
        </w:rPr>
        <w:t>s</w:t>
      </w:r>
      <w:r w:rsidR="00AF1B02" w:rsidRPr="00B72198">
        <w:rPr>
          <w:rFonts w:ascii="Arial" w:eastAsia="Arial" w:hAnsi="Arial" w:cs="Arial"/>
          <w:color w:val="2D2D2D"/>
          <w:sz w:val="24"/>
          <w:szCs w:val="24"/>
        </w:rPr>
        <w:t>, technolog</w:t>
      </w:r>
      <w:r w:rsidR="006D2304">
        <w:rPr>
          <w:rFonts w:ascii="Arial" w:eastAsia="Arial" w:hAnsi="Arial" w:cs="Arial"/>
          <w:color w:val="2D2D2D"/>
          <w:sz w:val="24"/>
          <w:szCs w:val="24"/>
        </w:rPr>
        <w:t>ies</w:t>
      </w:r>
      <w:r w:rsidR="00B40422">
        <w:rPr>
          <w:rFonts w:ascii="Arial" w:eastAsia="Arial" w:hAnsi="Arial" w:cs="Arial"/>
          <w:color w:val="2D2D2D"/>
          <w:sz w:val="24"/>
          <w:szCs w:val="24"/>
        </w:rPr>
        <w:t xml:space="preserve"> </w:t>
      </w:r>
      <w:r w:rsidR="00AF1B02" w:rsidRPr="00B72198">
        <w:rPr>
          <w:rFonts w:ascii="Arial" w:eastAsia="Arial" w:hAnsi="Arial" w:cs="Arial"/>
          <w:color w:val="2D2D2D"/>
          <w:sz w:val="24"/>
          <w:szCs w:val="24"/>
        </w:rPr>
        <w:t>or product</w:t>
      </w:r>
      <w:r w:rsidR="006D2304">
        <w:rPr>
          <w:rFonts w:ascii="Arial" w:eastAsia="Arial" w:hAnsi="Arial" w:cs="Arial"/>
          <w:color w:val="2D2D2D"/>
          <w:sz w:val="24"/>
          <w:szCs w:val="24"/>
        </w:rPr>
        <w:t>s</w:t>
      </w:r>
      <w:r w:rsidR="00AF1B02" w:rsidRPr="00B72198">
        <w:rPr>
          <w:rFonts w:ascii="Arial" w:eastAsia="Arial" w:hAnsi="Arial" w:cs="Arial"/>
          <w:color w:val="2D2D2D"/>
          <w:sz w:val="24"/>
          <w:szCs w:val="24"/>
        </w:rPr>
        <w:t xml:space="preserve"> </w:t>
      </w:r>
      <w:r w:rsidR="006D2304">
        <w:rPr>
          <w:rFonts w:ascii="Arial" w:eastAsia="Arial" w:hAnsi="Arial" w:cs="Arial"/>
          <w:color w:val="2D2D2D"/>
          <w:sz w:val="24"/>
          <w:szCs w:val="24"/>
        </w:rPr>
        <w:t>are</w:t>
      </w:r>
      <w:r w:rsidR="0020645C" w:rsidRPr="00B72198">
        <w:rPr>
          <w:rFonts w:ascii="Arial" w:eastAsia="Arial" w:hAnsi="Arial" w:cs="Arial"/>
          <w:color w:val="2D2D2D"/>
          <w:sz w:val="24"/>
          <w:szCs w:val="24"/>
        </w:rPr>
        <w:t xml:space="preserve"> different from the status quo, how much </w:t>
      </w:r>
      <w:proofErr w:type="gramStart"/>
      <w:r w:rsidR="0020645C" w:rsidRPr="00B72198">
        <w:rPr>
          <w:rFonts w:ascii="Arial" w:eastAsia="Arial" w:hAnsi="Arial" w:cs="Arial"/>
          <w:color w:val="2D2D2D"/>
          <w:sz w:val="24"/>
          <w:szCs w:val="24"/>
        </w:rPr>
        <w:t xml:space="preserve">savings  </w:t>
      </w:r>
      <w:r w:rsidR="006D2304">
        <w:rPr>
          <w:rFonts w:ascii="Arial" w:eastAsia="Arial" w:hAnsi="Arial" w:cs="Arial"/>
          <w:color w:val="2D2D2D"/>
          <w:sz w:val="24"/>
          <w:szCs w:val="24"/>
        </w:rPr>
        <w:t>are</w:t>
      </w:r>
      <w:proofErr w:type="gramEnd"/>
      <w:r w:rsidR="006D2304">
        <w:rPr>
          <w:rFonts w:ascii="Arial" w:eastAsia="Arial" w:hAnsi="Arial" w:cs="Arial"/>
          <w:color w:val="2D2D2D"/>
          <w:sz w:val="24"/>
          <w:szCs w:val="24"/>
        </w:rPr>
        <w:t xml:space="preserve"> </w:t>
      </w:r>
      <w:r w:rsidR="0020645C" w:rsidRPr="00B72198">
        <w:rPr>
          <w:rFonts w:ascii="Arial" w:eastAsia="Arial" w:hAnsi="Arial" w:cs="Arial"/>
          <w:color w:val="2D2D2D"/>
          <w:sz w:val="24"/>
          <w:szCs w:val="24"/>
        </w:rPr>
        <w:t>expected and if there are any efficiencies</w:t>
      </w:r>
      <w:r w:rsidR="00A00EAF" w:rsidRPr="00B72198">
        <w:rPr>
          <w:rFonts w:ascii="Arial" w:eastAsia="Arial" w:hAnsi="Arial" w:cs="Arial"/>
          <w:color w:val="2D2D2D"/>
          <w:sz w:val="24"/>
          <w:szCs w:val="24"/>
        </w:rPr>
        <w:t xml:space="preserve"> expected with the proposed alternative. </w:t>
      </w:r>
      <w:r w:rsidR="00AB1092" w:rsidRPr="00B72198">
        <w:rPr>
          <w:rFonts w:ascii="Arial" w:eastAsia="Arial" w:hAnsi="Arial" w:cs="Arial"/>
          <w:color w:val="2D2D2D"/>
          <w:sz w:val="24"/>
          <w:szCs w:val="24"/>
        </w:rPr>
        <w:t xml:space="preserve"> </w:t>
      </w:r>
    </w:p>
    <w:p w14:paraId="697064E9" w14:textId="77777777" w:rsidR="0015489F" w:rsidRDefault="0015489F" w:rsidP="00D20EFB">
      <w:pPr>
        <w:jc w:val="center"/>
        <w:rPr>
          <w:rFonts w:ascii="Arial" w:eastAsia="Arial" w:hAnsi="Arial" w:cs="Arial"/>
          <w:color w:val="2D2D2D"/>
          <w:sz w:val="24"/>
          <w:szCs w:val="24"/>
        </w:rPr>
      </w:pPr>
    </w:p>
    <w:p w14:paraId="51A4AA15" w14:textId="77777777" w:rsidR="00B40422" w:rsidRDefault="00B40422" w:rsidP="00D20EFB">
      <w:pPr>
        <w:jc w:val="center"/>
        <w:rPr>
          <w:rFonts w:ascii="Arial" w:eastAsia="Arial" w:hAnsi="Arial" w:cs="Arial"/>
          <w:color w:val="2D2D2D"/>
          <w:sz w:val="24"/>
          <w:szCs w:val="24"/>
        </w:rPr>
      </w:pPr>
    </w:p>
    <w:p w14:paraId="50E49227" w14:textId="77777777" w:rsidR="00B40422" w:rsidRDefault="00B40422" w:rsidP="00D20EFB">
      <w:pPr>
        <w:jc w:val="center"/>
        <w:rPr>
          <w:rFonts w:ascii="Arial" w:eastAsia="Arial" w:hAnsi="Arial" w:cs="Arial"/>
          <w:color w:val="2D2D2D"/>
          <w:sz w:val="24"/>
          <w:szCs w:val="24"/>
        </w:rPr>
      </w:pPr>
    </w:p>
    <w:p w14:paraId="6BA0A693" w14:textId="77777777" w:rsidR="00B40422" w:rsidRDefault="00B40422" w:rsidP="00D20EFB">
      <w:pPr>
        <w:jc w:val="center"/>
        <w:rPr>
          <w:rFonts w:ascii="Arial" w:eastAsia="Arial" w:hAnsi="Arial" w:cs="Arial"/>
          <w:color w:val="2D2D2D"/>
          <w:sz w:val="24"/>
          <w:szCs w:val="24"/>
        </w:rPr>
      </w:pPr>
    </w:p>
    <w:p w14:paraId="1B311FC1" w14:textId="77777777" w:rsidR="00B40422" w:rsidRDefault="00B40422" w:rsidP="00D20EFB">
      <w:pPr>
        <w:jc w:val="center"/>
        <w:rPr>
          <w:rFonts w:ascii="Arial" w:eastAsia="Arial" w:hAnsi="Arial" w:cs="Arial"/>
          <w:color w:val="2D2D2D"/>
          <w:sz w:val="24"/>
          <w:szCs w:val="24"/>
        </w:rPr>
      </w:pPr>
    </w:p>
    <w:p w14:paraId="66EB9A08" w14:textId="77777777" w:rsidR="00B40422" w:rsidRDefault="00B40422" w:rsidP="00D20EFB">
      <w:pPr>
        <w:jc w:val="center"/>
        <w:rPr>
          <w:rFonts w:ascii="Arial" w:eastAsia="Arial" w:hAnsi="Arial" w:cs="Arial"/>
          <w:color w:val="2D2D2D"/>
          <w:sz w:val="24"/>
          <w:szCs w:val="24"/>
        </w:rPr>
      </w:pPr>
    </w:p>
    <w:p w14:paraId="2E546D8C" w14:textId="77777777" w:rsidR="00B40422" w:rsidRDefault="00B40422" w:rsidP="00D20EFB">
      <w:pPr>
        <w:jc w:val="center"/>
        <w:rPr>
          <w:rFonts w:ascii="Arial" w:eastAsia="Arial" w:hAnsi="Arial" w:cs="Arial"/>
          <w:color w:val="2D2D2D"/>
          <w:sz w:val="24"/>
          <w:szCs w:val="24"/>
        </w:rPr>
      </w:pPr>
    </w:p>
    <w:p w14:paraId="00D7DE4B" w14:textId="77777777" w:rsidR="00B40422" w:rsidRDefault="00B40422" w:rsidP="00D20EFB">
      <w:pPr>
        <w:jc w:val="center"/>
        <w:rPr>
          <w:rFonts w:ascii="Arial" w:eastAsia="Arial" w:hAnsi="Arial" w:cs="Arial"/>
          <w:color w:val="2D2D2D"/>
          <w:sz w:val="24"/>
          <w:szCs w:val="24"/>
        </w:rPr>
      </w:pPr>
    </w:p>
    <w:p w14:paraId="2B3A04BE" w14:textId="77777777" w:rsidR="00B40422" w:rsidRDefault="00B40422" w:rsidP="00D20EFB">
      <w:pPr>
        <w:jc w:val="center"/>
        <w:rPr>
          <w:rFonts w:ascii="Arial" w:eastAsia="Arial" w:hAnsi="Arial" w:cs="Arial"/>
          <w:color w:val="2D2D2D"/>
          <w:sz w:val="24"/>
          <w:szCs w:val="24"/>
        </w:rPr>
      </w:pPr>
    </w:p>
    <w:p w14:paraId="5C0367C9" w14:textId="77777777" w:rsidR="00B40422" w:rsidRDefault="00B40422" w:rsidP="00D20EFB">
      <w:pPr>
        <w:jc w:val="center"/>
        <w:rPr>
          <w:rFonts w:ascii="Arial" w:eastAsia="Arial" w:hAnsi="Arial" w:cs="Arial"/>
          <w:color w:val="2D2D2D"/>
          <w:sz w:val="24"/>
          <w:szCs w:val="24"/>
        </w:rPr>
      </w:pPr>
    </w:p>
    <w:p w14:paraId="7636B63F" w14:textId="77777777" w:rsidR="00B40422" w:rsidRDefault="00B40422" w:rsidP="00D20EFB">
      <w:pPr>
        <w:jc w:val="center"/>
        <w:rPr>
          <w:rFonts w:ascii="Arial" w:eastAsia="Arial" w:hAnsi="Arial" w:cs="Arial"/>
          <w:color w:val="2D2D2D"/>
          <w:sz w:val="24"/>
          <w:szCs w:val="24"/>
        </w:rPr>
      </w:pPr>
    </w:p>
    <w:p w14:paraId="42D51F32" w14:textId="77777777" w:rsidR="00B40422" w:rsidRDefault="00B40422" w:rsidP="00D20EFB">
      <w:pPr>
        <w:jc w:val="center"/>
        <w:rPr>
          <w:rFonts w:ascii="Arial" w:eastAsia="Arial" w:hAnsi="Arial" w:cs="Arial"/>
          <w:color w:val="2D2D2D"/>
          <w:sz w:val="24"/>
          <w:szCs w:val="24"/>
        </w:rPr>
      </w:pPr>
    </w:p>
    <w:p w14:paraId="65AE4A15" w14:textId="77777777" w:rsidR="00B40422" w:rsidRDefault="00B40422" w:rsidP="00D20EFB">
      <w:pPr>
        <w:jc w:val="center"/>
        <w:rPr>
          <w:rFonts w:ascii="Arial" w:eastAsia="Arial" w:hAnsi="Arial" w:cs="Arial"/>
          <w:color w:val="2D2D2D"/>
          <w:sz w:val="24"/>
          <w:szCs w:val="24"/>
        </w:rPr>
      </w:pPr>
    </w:p>
    <w:p w14:paraId="08D523AC" w14:textId="77777777" w:rsidR="00B40422" w:rsidRDefault="00B40422" w:rsidP="00D20EFB">
      <w:pPr>
        <w:jc w:val="center"/>
        <w:rPr>
          <w:rFonts w:ascii="Arial" w:eastAsia="Arial" w:hAnsi="Arial" w:cs="Arial"/>
          <w:color w:val="2D2D2D"/>
          <w:sz w:val="24"/>
          <w:szCs w:val="24"/>
        </w:rPr>
      </w:pPr>
    </w:p>
    <w:p w14:paraId="183F5D4A" w14:textId="77777777" w:rsidR="00B40422" w:rsidRDefault="00B40422" w:rsidP="00D20EFB">
      <w:pPr>
        <w:jc w:val="center"/>
        <w:rPr>
          <w:rFonts w:ascii="Arial" w:eastAsia="Arial" w:hAnsi="Arial" w:cs="Arial"/>
          <w:color w:val="2D2D2D"/>
          <w:sz w:val="24"/>
          <w:szCs w:val="24"/>
        </w:rPr>
      </w:pPr>
    </w:p>
    <w:p w14:paraId="2EDF0533" w14:textId="77777777" w:rsidR="00B40422" w:rsidRDefault="00B40422" w:rsidP="00D20EFB">
      <w:pPr>
        <w:jc w:val="center"/>
        <w:rPr>
          <w:rFonts w:ascii="Arial" w:eastAsia="Arial" w:hAnsi="Arial" w:cs="Arial"/>
          <w:color w:val="2D2D2D"/>
          <w:sz w:val="24"/>
          <w:szCs w:val="24"/>
        </w:rPr>
      </w:pPr>
    </w:p>
    <w:p w14:paraId="288E7788" w14:textId="77777777" w:rsidR="00B40422" w:rsidRDefault="00B40422" w:rsidP="00D20EFB">
      <w:pPr>
        <w:jc w:val="center"/>
        <w:rPr>
          <w:rFonts w:ascii="Arial" w:eastAsia="Arial" w:hAnsi="Arial" w:cs="Arial"/>
          <w:color w:val="2D2D2D"/>
          <w:sz w:val="24"/>
          <w:szCs w:val="24"/>
        </w:rPr>
      </w:pPr>
    </w:p>
    <w:p w14:paraId="32AFAB6C" w14:textId="77777777" w:rsidR="00B40422" w:rsidRDefault="00B40422" w:rsidP="00D20EFB">
      <w:pPr>
        <w:jc w:val="center"/>
        <w:rPr>
          <w:rFonts w:ascii="Arial" w:eastAsia="Arial" w:hAnsi="Arial" w:cs="Arial"/>
          <w:color w:val="2D2D2D"/>
          <w:sz w:val="24"/>
          <w:szCs w:val="24"/>
        </w:rPr>
      </w:pPr>
    </w:p>
    <w:p w14:paraId="5635318A" w14:textId="77777777" w:rsidR="00B40422" w:rsidRDefault="00B40422" w:rsidP="00D20EFB">
      <w:pPr>
        <w:jc w:val="center"/>
        <w:rPr>
          <w:rFonts w:ascii="Arial" w:eastAsia="Arial" w:hAnsi="Arial" w:cs="Arial"/>
          <w:color w:val="2D2D2D"/>
          <w:sz w:val="24"/>
          <w:szCs w:val="24"/>
        </w:rPr>
      </w:pPr>
    </w:p>
    <w:p w14:paraId="75185D97" w14:textId="77777777" w:rsidR="00B40422" w:rsidRDefault="00B40422" w:rsidP="00D20EFB">
      <w:pPr>
        <w:jc w:val="center"/>
        <w:rPr>
          <w:rFonts w:ascii="Arial" w:eastAsia="Arial" w:hAnsi="Arial" w:cs="Arial"/>
          <w:color w:val="2D2D2D"/>
          <w:sz w:val="24"/>
          <w:szCs w:val="24"/>
        </w:rPr>
      </w:pPr>
    </w:p>
    <w:p w14:paraId="101B19ED" w14:textId="77777777" w:rsidR="00B40422" w:rsidRPr="00B72198" w:rsidRDefault="00B40422" w:rsidP="00D20EFB">
      <w:pPr>
        <w:jc w:val="center"/>
        <w:rPr>
          <w:rFonts w:ascii="Arial" w:eastAsia="Arial" w:hAnsi="Arial" w:cs="Arial"/>
          <w:color w:val="2D2D2D"/>
          <w:sz w:val="24"/>
          <w:szCs w:val="24"/>
        </w:rPr>
      </w:pPr>
    </w:p>
    <w:p w14:paraId="46AA02E4" w14:textId="16028B05" w:rsidR="0015489F" w:rsidRPr="00B72198" w:rsidRDefault="0015489F" w:rsidP="00D20EFB">
      <w:pPr>
        <w:jc w:val="center"/>
        <w:rPr>
          <w:rFonts w:ascii="Arial" w:eastAsia="Arial" w:hAnsi="Arial" w:cs="Arial"/>
          <w:b/>
          <w:bCs/>
          <w:color w:val="2D2D2D"/>
          <w:sz w:val="24"/>
          <w:szCs w:val="24"/>
        </w:rPr>
      </w:pPr>
      <w:r w:rsidRPr="00B72198">
        <w:rPr>
          <w:rFonts w:ascii="Arial" w:eastAsia="Arial" w:hAnsi="Arial" w:cs="Arial"/>
          <w:b/>
          <w:bCs/>
          <w:color w:val="2D2D2D"/>
          <w:sz w:val="24"/>
          <w:szCs w:val="24"/>
        </w:rPr>
        <w:t>About the Facility</w:t>
      </w:r>
    </w:p>
    <w:p w14:paraId="1682918B" w14:textId="77777777" w:rsidR="001D5B87" w:rsidRDefault="001D5B87" w:rsidP="001D5B87">
      <w:pPr>
        <w:pStyle w:val="ListParagraph"/>
        <w:ind w:left="1080"/>
        <w:rPr>
          <w:rFonts w:ascii="Arial" w:eastAsia="Arial" w:hAnsi="Arial" w:cs="Arial"/>
          <w:color w:val="2D2D2D"/>
          <w:sz w:val="24"/>
          <w:szCs w:val="24"/>
        </w:rPr>
      </w:pPr>
    </w:p>
    <w:p w14:paraId="597392E3" w14:textId="2BB70FF3" w:rsidR="00B40422" w:rsidRPr="00B72198" w:rsidRDefault="00B40422" w:rsidP="001D5B87">
      <w:pPr>
        <w:pStyle w:val="ListParagraph"/>
        <w:ind w:left="1080"/>
        <w:rPr>
          <w:rFonts w:ascii="Arial" w:eastAsia="Arial" w:hAnsi="Arial" w:cs="Arial"/>
          <w:color w:val="2D2D2D"/>
          <w:sz w:val="24"/>
          <w:szCs w:val="24"/>
        </w:rPr>
        <w:sectPr w:rsidR="00B40422" w:rsidRPr="00B72198" w:rsidSect="001D5B87">
          <w:pgSz w:w="12240" w:h="15840"/>
          <w:pgMar w:top="720" w:right="720" w:bottom="720" w:left="720" w:header="720" w:footer="720" w:gutter="0"/>
          <w:cols w:space="720"/>
          <w:docGrid w:linePitch="360"/>
        </w:sectPr>
      </w:pPr>
    </w:p>
    <w:p w14:paraId="00DC2360" w14:textId="1B3B6C8B" w:rsidR="009A4129" w:rsidRPr="00B72198" w:rsidRDefault="009A4129" w:rsidP="009A4129">
      <w:pPr>
        <w:rPr>
          <w:rFonts w:ascii="Arial" w:eastAsia="Arial" w:hAnsi="Arial" w:cs="Arial"/>
          <w:color w:val="2D2D2D"/>
          <w:sz w:val="24"/>
          <w:szCs w:val="24"/>
        </w:rPr>
      </w:pPr>
      <w:r w:rsidRPr="00B72198">
        <w:rPr>
          <w:rFonts w:ascii="Arial" w:eastAsia="Arial" w:hAnsi="Arial" w:cs="Arial"/>
          <w:noProof/>
          <w:color w:val="2D2D2D"/>
          <w:sz w:val="24"/>
          <w:szCs w:val="24"/>
        </w:rPr>
        <w:drawing>
          <wp:inline distT="0" distB="0" distL="0" distR="0" wp14:anchorId="51BFC432" wp14:editId="321FBE36">
            <wp:extent cx="3404235" cy="5610225"/>
            <wp:effectExtent l="0" t="0" r="5715" b="9525"/>
            <wp:docPr id="399658866" name="Picture 1" descr="An aerial view of a ware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58866" name="Picture 1" descr="An aerial view of a warehouse&#10;&#10;AI-generated content may be incorrect."/>
                    <pic:cNvPicPr/>
                  </pic:nvPicPr>
                  <pic:blipFill>
                    <a:blip r:embed="rId9"/>
                    <a:stretch>
                      <a:fillRect/>
                    </a:stretch>
                  </pic:blipFill>
                  <pic:spPr>
                    <a:xfrm>
                      <a:off x="0" y="0"/>
                      <a:ext cx="3438566" cy="5666803"/>
                    </a:xfrm>
                    <a:prstGeom prst="rect">
                      <a:avLst/>
                    </a:prstGeom>
                  </pic:spPr>
                </pic:pic>
              </a:graphicData>
            </a:graphic>
          </wp:inline>
        </w:drawing>
      </w:r>
    </w:p>
    <w:p w14:paraId="7E3B64AE" w14:textId="77777777" w:rsidR="001D5B87" w:rsidRPr="00B72198" w:rsidRDefault="001D5B87" w:rsidP="001D5B87">
      <w:pPr>
        <w:rPr>
          <w:rFonts w:ascii="Arial" w:eastAsia="Arial" w:hAnsi="Arial" w:cs="Arial"/>
          <w:color w:val="2D2D2D"/>
          <w:sz w:val="24"/>
          <w:szCs w:val="24"/>
        </w:rPr>
      </w:pPr>
    </w:p>
    <w:p w14:paraId="647A253B" w14:textId="77777777" w:rsidR="001D5B87" w:rsidRPr="00B72198" w:rsidRDefault="001D5B87" w:rsidP="001D5B87">
      <w:pPr>
        <w:pStyle w:val="ListParagraph"/>
        <w:numPr>
          <w:ilvl w:val="0"/>
          <w:numId w:val="41"/>
        </w:numPr>
        <w:rPr>
          <w:rFonts w:ascii="Arial" w:eastAsia="Arial" w:hAnsi="Arial" w:cs="Arial"/>
          <w:color w:val="2D2D2D"/>
          <w:sz w:val="24"/>
          <w:szCs w:val="24"/>
        </w:rPr>
      </w:pPr>
      <w:r w:rsidRPr="00B72198">
        <w:rPr>
          <w:rFonts w:ascii="Arial" w:eastAsia="Arial" w:hAnsi="Arial" w:cs="Arial"/>
          <w:color w:val="2D2D2D"/>
          <w:sz w:val="24"/>
          <w:szCs w:val="24"/>
        </w:rPr>
        <w:t xml:space="preserve">The facility is located at 18 Vista Drive, Torrington CT </w:t>
      </w:r>
    </w:p>
    <w:p w14:paraId="67A85874" w14:textId="77777777" w:rsidR="001D5B87" w:rsidRPr="00B72198" w:rsidRDefault="001D5B87" w:rsidP="001D5B87">
      <w:pPr>
        <w:pStyle w:val="ListParagraph"/>
        <w:rPr>
          <w:rFonts w:ascii="Arial" w:eastAsia="Arial" w:hAnsi="Arial" w:cs="Arial"/>
          <w:color w:val="2D2D2D"/>
          <w:sz w:val="24"/>
          <w:szCs w:val="24"/>
        </w:rPr>
      </w:pPr>
    </w:p>
    <w:p w14:paraId="59923854" w14:textId="47925581" w:rsidR="001D5B87" w:rsidRPr="00B72198" w:rsidRDefault="001D5B87" w:rsidP="001D5B87">
      <w:pPr>
        <w:pStyle w:val="ListParagraph"/>
        <w:numPr>
          <w:ilvl w:val="0"/>
          <w:numId w:val="41"/>
        </w:numPr>
        <w:rPr>
          <w:rFonts w:ascii="Arial" w:eastAsia="Arial" w:hAnsi="Arial" w:cs="Arial"/>
          <w:color w:val="2D2D2D"/>
          <w:sz w:val="24"/>
          <w:szCs w:val="24"/>
        </w:rPr>
      </w:pPr>
      <w:r w:rsidRPr="00B72198">
        <w:rPr>
          <w:rFonts w:ascii="Arial" w:eastAsia="Arial" w:hAnsi="Arial" w:cs="Arial"/>
          <w:color w:val="2D2D2D"/>
          <w:sz w:val="24"/>
          <w:szCs w:val="24"/>
        </w:rPr>
        <w:t xml:space="preserve">The property is 4 Acres and contains 3 structures </w:t>
      </w:r>
    </w:p>
    <w:p w14:paraId="5987DE88" w14:textId="77777777" w:rsidR="001D5B87" w:rsidRPr="00B72198" w:rsidRDefault="001D5B87" w:rsidP="001D5B87">
      <w:pPr>
        <w:pStyle w:val="ListParagraph"/>
        <w:numPr>
          <w:ilvl w:val="1"/>
          <w:numId w:val="41"/>
        </w:numPr>
        <w:rPr>
          <w:rFonts w:ascii="Arial" w:eastAsia="Arial" w:hAnsi="Arial" w:cs="Arial"/>
          <w:color w:val="2D2D2D"/>
          <w:sz w:val="24"/>
          <w:szCs w:val="24"/>
        </w:rPr>
      </w:pPr>
      <w:r w:rsidRPr="00B72198">
        <w:rPr>
          <w:rFonts w:ascii="Arial" w:eastAsia="Arial" w:hAnsi="Arial" w:cs="Arial"/>
          <w:color w:val="2D2D2D"/>
          <w:sz w:val="24"/>
          <w:szCs w:val="24"/>
        </w:rPr>
        <w:t xml:space="preserve">The Scale House – 432 Square Feet </w:t>
      </w:r>
    </w:p>
    <w:p w14:paraId="4C70F673" w14:textId="77777777" w:rsidR="001D5B87" w:rsidRPr="00B72198" w:rsidRDefault="001D5B87" w:rsidP="001D5B87">
      <w:pPr>
        <w:pStyle w:val="ListParagraph"/>
        <w:numPr>
          <w:ilvl w:val="1"/>
          <w:numId w:val="41"/>
        </w:numPr>
        <w:rPr>
          <w:rFonts w:ascii="Arial" w:eastAsia="Arial" w:hAnsi="Arial" w:cs="Arial"/>
          <w:color w:val="2D2D2D"/>
          <w:sz w:val="24"/>
          <w:szCs w:val="24"/>
        </w:rPr>
      </w:pPr>
      <w:r w:rsidRPr="00B72198">
        <w:rPr>
          <w:rFonts w:ascii="Arial" w:eastAsia="Arial" w:hAnsi="Arial" w:cs="Arial"/>
          <w:color w:val="2D2D2D"/>
          <w:sz w:val="24"/>
          <w:szCs w:val="24"/>
        </w:rPr>
        <w:t>The MSW Metal Building (Inc. Tip Floor) – 8,269 Square Feet</w:t>
      </w:r>
    </w:p>
    <w:p w14:paraId="10891178" w14:textId="24AB7AF6" w:rsidR="001D5B87" w:rsidRPr="00B72198" w:rsidRDefault="001D5B87" w:rsidP="001D5B87">
      <w:pPr>
        <w:pStyle w:val="ListParagraph"/>
        <w:numPr>
          <w:ilvl w:val="1"/>
          <w:numId w:val="41"/>
        </w:numPr>
        <w:rPr>
          <w:rFonts w:ascii="Arial" w:eastAsia="Arial" w:hAnsi="Arial" w:cs="Arial"/>
          <w:color w:val="2D2D2D"/>
          <w:sz w:val="24"/>
          <w:szCs w:val="24"/>
        </w:rPr>
      </w:pPr>
      <w:r w:rsidRPr="00B72198">
        <w:rPr>
          <w:rFonts w:ascii="Arial" w:eastAsia="Arial" w:hAnsi="Arial" w:cs="Arial"/>
          <w:color w:val="2D2D2D"/>
          <w:sz w:val="24"/>
          <w:szCs w:val="24"/>
        </w:rPr>
        <w:t>The Recycling structure</w:t>
      </w:r>
    </w:p>
    <w:p w14:paraId="4A08C855" w14:textId="77777777" w:rsidR="001D5B87" w:rsidRPr="00B72198" w:rsidRDefault="001D5B87" w:rsidP="001D5B87">
      <w:pPr>
        <w:pStyle w:val="ListParagraph"/>
        <w:ind w:left="1440"/>
        <w:rPr>
          <w:rFonts w:ascii="Arial" w:eastAsia="Arial" w:hAnsi="Arial" w:cs="Arial"/>
          <w:color w:val="2D2D2D"/>
          <w:sz w:val="24"/>
          <w:szCs w:val="24"/>
        </w:rPr>
      </w:pPr>
    </w:p>
    <w:p w14:paraId="2FF25029" w14:textId="47628A69" w:rsidR="00A00EAF" w:rsidRPr="00B72198" w:rsidRDefault="00E61D3E" w:rsidP="001D5B87">
      <w:pPr>
        <w:pStyle w:val="ListParagraph"/>
        <w:numPr>
          <w:ilvl w:val="0"/>
          <w:numId w:val="41"/>
        </w:numPr>
        <w:rPr>
          <w:rFonts w:ascii="Arial" w:eastAsia="Arial" w:hAnsi="Arial" w:cs="Arial"/>
          <w:color w:val="2D2D2D"/>
          <w:sz w:val="24"/>
          <w:szCs w:val="24"/>
        </w:rPr>
      </w:pPr>
      <w:r w:rsidRPr="00B72198">
        <w:rPr>
          <w:rFonts w:ascii="Arial" w:eastAsia="Arial" w:hAnsi="Arial" w:cs="Arial"/>
          <w:color w:val="2D2D2D"/>
          <w:sz w:val="24"/>
          <w:szCs w:val="24"/>
        </w:rPr>
        <w:t>Current</w:t>
      </w:r>
      <w:r w:rsidR="00D22498">
        <w:rPr>
          <w:rFonts w:ascii="Arial" w:eastAsia="Arial" w:hAnsi="Arial" w:cs="Arial"/>
          <w:color w:val="2D2D2D"/>
          <w:sz w:val="24"/>
          <w:szCs w:val="24"/>
        </w:rPr>
        <w:t>ly</w:t>
      </w:r>
      <w:r w:rsidRPr="00B72198">
        <w:rPr>
          <w:rFonts w:ascii="Arial" w:eastAsia="Arial" w:hAnsi="Arial" w:cs="Arial"/>
          <w:color w:val="2D2D2D"/>
          <w:sz w:val="24"/>
          <w:szCs w:val="24"/>
        </w:rPr>
        <w:t xml:space="preserve"> the facility averages 20,000-23,000 tons of MSW and 4,000-5,000 tons of recycling each year. </w:t>
      </w:r>
      <w:r w:rsidR="0028526E" w:rsidRPr="00B72198">
        <w:rPr>
          <w:rFonts w:ascii="Arial" w:eastAsia="Arial" w:hAnsi="Arial" w:cs="Arial"/>
          <w:color w:val="2D2D2D"/>
          <w:sz w:val="24"/>
          <w:szCs w:val="24"/>
        </w:rPr>
        <w:t xml:space="preserve">There is </w:t>
      </w:r>
      <w:r w:rsidRPr="00B72198">
        <w:rPr>
          <w:rFonts w:ascii="Arial" w:eastAsia="Arial" w:hAnsi="Arial" w:cs="Arial"/>
          <w:color w:val="2D2D2D"/>
          <w:sz w:val="24"/>
          <w:szCs w:val="24"/>
        </w:rPr>
        <w:t>the potential for tonnage to vary</w:t>
      </w:r>
      <w:r w:rsidR="0028526E" w:rsidRPr="00B72198">
        <w:rPr>
          <w:rFonts w:ascii="Arial" w:eastAsia="Arial" w:hAnsi="Arial" w:cs="Arial"/>
          <w:color w:val="2D2D2D"/>
          <w:sz w:val="24"/>
          <w:szCs w:val="24"/>
        </w:rPr>
        <w:t xml:space="preserve"> (increase or decrease)</w:t>
      </w:r>
      <w:r w:rsidRPr="00B72198">
        <w:rPr>
          <w:rFonts w:ascii="Arial" w:eastAsia="Arial" w:hAnsi="Arial" w:cs="Arial"/>
          <w:color w:val="2D2D2D"/>
          <w:sz w:val="24"/>
          <w:szCs w:val="24"/>
        </w:rPr>
        <w:t xml:space="preserve"> from what is currently being processed at the site</w:t>
      </w:r>
      <w:r w:rsidR="0028526E" w:rsidRPr="00B72198">
        <w:rPr>
          <w:rFonts w:ascii="Arial" w:eastAsia="Arial" w:hAnsi="Arial" w:cs="Arial"/>
          <w:color w:val="2D2D2D"/>
          <w:sz w:val="24"/>
          <w:szCs w:val="24"/>
        </w:rPr>
        <w:t xml:space="preserve"> as July 1, 2027</w:t>
      </w:r>
      <w:r w:rsidRPr="00B72198">
        <w:rPr>
          <w:rFonts w:ascii="Arial" w:eastAsia="Arial" w:hAnsi="Arial" w:cs="Arial"/>
          <w:color w:val="2D2D2D"/>
          <w:sz w:val="24"/>
          <w:szCs w:val="24"/>
        </w:rPr>
        <w:t xml:space="preserve">.     </w:t>
      </w:r>
    </w:p>
    <w:p w14:paraId="578C6771" w14:textId="77777777" w:rsidR="001D5B87" w:rsidRPr="00B72198" w:rsidRDefault="001D5B87" w:rsidP="001D5B87">
      <w:pPr>
        <w:pStyle w:val="ListParagraph"/>
        <w:rPr>
          <w:rFonts w:ascii="Arial" w:eastAsia="Arial" w:hAnsi="Arial" w:cs="Arial"/>
          <w:color w:val="2D2D2D"/>
          <w:sz w:val="24"/>
          <w:szCs w:val="24"/>
        </w:rPr>
      </w:pPr>
    </w:p>
    <w:p w14:paraId="7F1ECC08" w14:textId="77A6DD80" w:rsidR="001D5B87" w:rsidRPr="00B72198" w:rsidRDefault="001D5B87" w:rsidP="001D5B87">
      <w:pPr>
        <w:pStyle w:val="ListParagraph"/>
        <w:numPr>
          <w:ilvl w:val="0"/>
          <w:numId w:val="41"/>
        </w:numPr>
        <w:rPr>
          <w:rFonts w:ascii="Arial" w:eastAsia="Arial" w:hAnsi="Arial" w:cs="Arial"/>
          <w:color w:val="2D2D2D"/>
          <w:sz w:val="24"/>
          <w:szCs w:val="24"/>
        </w:rPr>
      </w:pPr>
      <w:r w:rsidRPr="00B72198">
        <w:rPr>
          <w:rFonts w:ascii="Arial" w:eastAsia="Arial" w:hAnsi="Arial" w:cs="Arial"/>
          <w:color w:val="2D2D2D"/>
          <w:sz w:val="24"/>
          <w:szCs w:val="24"/>
        </w:rPr>
        <w:t xml:space="preserve">The property is also along the rail, operated by Naugatuck Railroad </w:t>
      </w:r>
    </w:p>
    <w:p w14:paraId="04354040" w14:textId="77777777" w:rsidR="002347F8" w:rsidRPr="00B72198" w:rsidRDefault="002347F8" w:rsidP="002347F8">
      <w:pPr>
        <w:pStyle w:val="ListParagraph"/>
        <w:rPr>
          <w:rFonts w:ascii="Arial" w:eastAsia="Arial" w:hAnsi="Arial" w:cs="Arial"/>
          <w:color w:val="2D2D2D"/>
          <w:sz w:val="24"/>
          <w:szCs w:val="24"/>
        </w:rPr>
      </w:pPr>
    </w:p>
    <w:p w14:paraId="7E13B224" w14:textId="549F6884" w:rsidR="00D9389A" w:rsidRPr="00B72198" w:rsidRDefault="002722EE" w:rsidP="00D9389A">
      <w:pPr>
        <w:pStyle w:val="ListParagraph"/>
        <w:numPr>
          <w:ilvl w:val="0"/>
          <w:numId w:val="41"/>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It operates</w:t>
      </w:r>
      <w:r w:rsidR="00D9389A" w:rsidRPr="00B72198">
        <w:rPr>
          <w:rFonts w:ascii="Arial" w:hAnsi="Arial" w:cs="Arial"/>
          <w:sz w:val="24"/>
          <w:szCs w:val="24"/>
        </w:rPr>
        <w:t xml:space="preserve"> Monday through Friday 6:00am to 2:30pm. </w:t>
      </w:r>
    </w:p>
    <w:p w14:paraId="54A60BAF" w14:textId="77777777" w:rsidR="00D9389A" w:rsidRPr="00B72198" w:rsidRDefault="00D9389A" w:rsidP="00D9389A">
      <w:pPr>
        <w:pStyle w:val="ListParagraph"/>
        <w:rPr>
          <w:rFonts w:ascii="Arial" w:hAnsi="Arial" w:cs="Arial"/>
          <w:sz w:val="24"/>
          <w:szCs w:val="24"/>
        </w:rPr>
      </w:pPr>
    </w:p>
    <w:p w14:paraId="41D6EC46" w14:textId="48D3BD25" w:rsidR="00D9389A" w:rsidRPr="00B72198" w:rsidRDefault="00D9389A" w:rsidP="00AB1092">
      <w:pPr>
        <w:pStyle w:val="ListParagraph"/>
        <w:numPr>
          <w:ilvl w:val="0"/>
          <w:numId w:val="41"/>
        </w:numPr>
        <w:autoSpaceDE w:val="0"/>
        <w:autoSpaceDN w:val="0"/>
        <w:adjustRightInd w:val="0"/>
        <w:spacing w:after="0" w:line="240" w:lineRule="auto"/>
        <w:rPr>
          <w:rFonts w:ascii="Arial" w:eastAsia="Arial" w:hAnsi="Arial" w:cs="Arial"/>
          <w:color w:val="2D2D2D"/>
          <w:sz w:val="24"/>
          <w:szCs w:val="24"/>
        </w:rPr>
        <w:sectPr w:rsidR="00D9389A" w:rsidRPr="00B72198" w:rsidSect="001D5B87">
          <w:type w:val="continuous"/>
          <w:pgSz w:w="12240" w:h="15840"/>
          <w:pgMar w:top="720" w:right="720" w:bottom="720" w:left="720" w:header="720" w:footer="720" w:gutter="0"/>
          <w:cols w:num="2" w:space="720"/>
          <w:docGrid w:linePitch="360"/>
        </w:sectPr>
      </w:pPr>
      <w:r w:rsidRPr="00B72198">
        <w:rPr>
          <w:rFonts w:ascii="Arial" w:hAnsi="Arial" w:cs="Arial"/>
          <w:sz w:val="24"/>
          <w:szCs w:val="24"/>
        </w:rPr>
        <w:t>The Transfer Station</w:t>
      </w:r>
      <w:r w:rsidR="002347F8" w:rsidRPr="00B72198">
        <w:rPr>
          <w:rFonts w:ascii="Arial" w:hAnsi="Arial" w:cs="Arial"/>
          <w:sz w:val="24"/>
          <w:szCs w:val="24"/>
        </w:rPr>
        <w:t xml:space="preserve"> is c</w:t>
      </w:r>
      <w:r w:rsidRPr="00B72198">
        <w:rPr>
          <w:rFonts w:ascii="Arial" w:hAnsi="Arial" w:cs="Arial"/>
          <w:sz w:val="24"/>
          <w:szCs w:val="24"/>
        </w:rPr>
        <w:t>losed New Year's Day, Good</w:t>
      </w:r>
      <w:r w:rsidR="002347F8" w:rsidRPr="00B72198">
        <w:rPr>
          <w:rFonts w:ascii="Arial" w:hAnsi="Arial" w:cs="Arial"/>
          <w:sz w:val="24"/>
          <w:szCs w:val="24"/>
        </w:rPr>
        <w:t xml:space="preserve"> </w:t>
      </w:r>
      <w:r w:rsidRPr="00B72198">
        <w:rPr>
          <w:rFonts w:ascii="Arial" w:hAnsi="Arial" w:cs="Arial"/>
          <w:sz w:val="24"/>
          <w:szCs w:val="24"/>
        </w:rPr>
        <w:t>Friday, Memorial Day, Independence Day, Labor Day, Thanksgiving Day, and</w:t>
      </w:r>
      <w:r w:rsidR="002347F8" w:rsidRPr="00B72198">
        <w:rPr>
          <w:rFonts w:ascii="Arial" w:hAnsi="Arial" w:cs="Arial"/>
          <w:sz w:val="24"/>
          <w:szCs w:val="24"/>
        </w:rPr>
        <w:t xml:space="preserve"> </w:t>
      </w:r>
      <w:r w:rsidRPr="00B72198">
        <w:rPr>
          <w:rFonts w:ascii="Arial" w:hAnsi="Arial" w:cs="Arial"/>
          <w:sz w:val="24"/>
          <w:szCs w:val="24"/>
        </w:rPr>
        <w:t>Christmas, but will be open from 6:00am to 2:30pm the Saturday following each of those</w:t>
      </w:r>
      <w:r w:rsidR="002347F8" w:rsidRPr="00B72198">
        <w:rPr>
          <w:rFonts w:ascii="Arial" w:hAnsi="Arial" w:cs="Arial"/>
          <w:sz w:val="24"/>
          <w:szCs w:val="24"/>
        </w:rPr>
        <w:t xml:space="preserve"> </w:t>
      </w:r>
      <w:r w:rsidRPr="00B72198">
        <w:rPr>
          <w:rFonts w:ascii="Arial" w:hAnsi="Arial" w:cs="Arial"/>
          <w:sz w:val="24"/>
          <w:szCs w:val="24"/>
        </w:rPr>
        <w:t xml:space="preserve">holidays. </w:t>
      </w:r>
    </w:p>
    <w:p w14:paraId="44339CBA" w14:textId="77777777" w:rsidR="00052B03" w:rsidRDefault="00052B03" w:rsidP="00AB1092">
      <w:pPr>
        <w:rPr>
          <w:rFonts w:ascii="Arial" w:eastAsia="Arial" w:hAnsi="Arial" w:cs="Arial"/>
          <w:color w:val="2D2D2D"/>
          <w:sz w:val="24"/>
          <w:szCs w:val="24"/>
        </w:rPr>
      </w:pPr>
    </w:p>
    <w:p w14:paraId="7025253D" w14:textId="77777777" w:rsidR="00B40422" w:rsidRDefault="00B40422" w:rsidP="00AB1092">
      <w:pPr>
        <w:rPr>
          <w:rFonts w:ascii="Arial" w:eastAsia="Arial" w:hAnsi="Arial" w:cs="Arial"/>
          <w:color w:val="2D2D2D"/>
          <w:sz w:val="24"/>
          <w:szCs w:val="24"/>
        </w:rPr>
      </w:pPr>
    </w:p>
    <w:p w14:paraId="4CA04912" w14:textId="77777777" w:rsidR="00B40422" w:rsidRDefault="00B40422" w:rsidP="00AB1092">
      <w:pPr>
        <w:rPr>
          <w:rFonts w:ascii="Arial" w:eastAsia="Arial" w:hAnsi="Arial" w:cs="Arial"/>
          <w:color w:val="2D2D2D"/>
          <w:sz w:val="24"/>
          <w:szCs w:val="24"/>
        </w:rPr>
      </w:pPr>
    </w:p>
    <w:p w14:paraId="3652DBE2" w14:textId="77777777" w:rsidR="00B40422" w:rsidRDefault="00B40422" w:rsidP="00AB1092">
      <w:pPr>
        <w:rPr>
          <w:rFonts w:ascii="Arial" w:eastAsia="Arial" w:hAnsi="Arial" w:cs="Arial"/>
          <w:color w:val="2D2D2D"/>
          <w:sz w:val="24"/>
          <w:szCs w:val="24"/>
        </w:rPr>
      </w:pPr>
    </w:p>
    <w:p w14:paraId="220D7D5B" w14:textId="77777777" w:rsidR="00B40422" w:rsidRDefault="00B40422" w:rsidP="00AB1092">
      <w:pPr>
        <w:rPr>
          <w:rFonts w:ascii="Arial" w:eastAsia="Arial" w:hAnsi="Arial" w:cs="Arial"/>
          <w:color w:val="2D2D2D"/>
          <w:sz w:val="24"/>
          <w:szCs w:val="24"/>
        </w:rPr>
      </w:pPr>
    </w:p>
    <w:p w14:paraId="51E3961B" w14:textId="77777777" w:rsidR="00B40422" w:rsidRDefault="00B40422" w:rsidP="00AB1092">
      <w:pPr>
        <w:rPr>
          <w:rFonts w:ascii="Arial" w:eastAsia="Arial" w:hAnsi="Arial" w:cs="Arial"/>
          <w:color w:val="2D2D2D"/>
          <w:sz w:val="24"/>
          <w:szCs w:val="24"/>
        </w:rPr>
      </w:pPr>
    </w:p>
    <w:p w14:paraId="2C233B15" w14:textId="77777777" w:rsidR="00B40422" w:rsidRDefault="00B40422" w:rsidP="00AB1092">
      <w:pPr>
        <w:rPr>
          <w:rFonts w:ascii="Arial" w:eastAsia="Arial" w:hAnsi="Arial" w:cs="Arial"/>
          <w:color w:val="2D2D2D"/>
          <w:sz w:val="24"/>
          <w:szCs w:val="24"/>
        </w:rPr>
      </w:pPr>
    </w:p>
    <w:p w14:paraId="7F290174" w14:textId="77777777" w:rsidR="00B40422" w:rsidRDefault="00B40422" w:rsidP="00AB1092">
      <w:pPr>
        <w:rPr>
          <w:rFonts w:ascii="Arial" w:eastAsia="Arial" w:hAnsi="Arial" w:cs="Arial"/>
          <w:color w:val="2D2D2D"/>
          <w:sz w:val="24"/>
          <w:szCs w:val="24"/>
        </w:rPr>
      </w:pPr>
    </w:p>
    <w:p w14:paraId="50A786DB" w14:textId="77777777" w:rsidR="00B40422" w:rsidRDefault="00B40422" w:rsidP="00AB1092">
      <w:pPr>
        <w:rPr>
          <w:rFonts w:ascii="Arial" w:eastAsia="Arial" w:hAnsi="Arial" w:cs="Arial"/>
          <w:color w:val="2D2D2D"/>
          <w:sz w:val="24"/>
          <w:szCs w:val="24"/>
        </w:rPr>
      </w:pPr>
    </w:p>
    <w:p w14:paraId="40966CAE" w14:textId="77777777" w:rsidR="00B40422" w:rsidRPr="00B72198" w:rsidRDefault="00B40422" w:rsidP="00AB1092">
      <w:pPr>
        <w:rPr>
          <w:rFonts w:ascii="Arial" w:eastAsia="Arial" w:hAnsi="Arial" w:cs="Arial"/>
          <w:color w:val="2D2D2D"/>
          <w:sz w:val="24"/>
          <w:szCs w:val="24"/>
        </w:rPr>
      </w:pPr>
    </w:p>
    <w:p w14:paraId="7041CB64" w14:textId="067A6EA0" w:rsidR="003C32E3" w:rsidRPr="00B72198" w:rsidRDefault="003C32E3" w:rsidP="00D20EFB">
      <w:pPr>
        <w:jc w:val="center"/>
        <w:rPr>
          <w:rFonts w:ascii="Arial" w:eastAsia="Arial" w:hAnsi="Arial" w:cs="Arial"/>
          <w:b/>
          <w:bCs/>
          <w:color w:val="2D2D2D"/>
          <w:sz w:val="24"/>
          <w:szCs w:val="24"/>
        </w:rPr>
      </w:pPr>
      <w:r w:rsidRPr="00B72198">
        <w:rPr>
          <w:rFonts w:ascii="Arial" w:eastAsia="Arial" w:hAnsi="Arial" w:cs="Arial"/>
          <w:b/>
          <w:bCs/>
          <w:color w:val="2D2D2D"/>
          <w:sz w:val="24"/>
          <w:szCs w:val="24"/>
        </w:rPr>
        <w:lastRenderedPageBreak/>
        <w:t>Considerations</w:t>
      </w:r>
    </w:p>
    <w:p w14:paraId="2B0A1FFB" w14:textId="6AD0508F" w:rsidR="00E0162C" w:rsidRPr="00B72198" w:rsidRDefault="00D20EFB" w:rsidP="00D20EFB">
      <w:pPr>
        <w:pStyle w:val="ListParagraph"/>
        <w:numPr>
          <w:ilvl w:val="0"/>
          <w:numId w:val="42"/>
        </w:numPr>
        <w:rPr>
          <w:rFonts w:ascii="Arial" w:eastAsia="Arial" w:hAnsi="Arial" w:cs="Arial"/>
          <w:color w:val="2D2D2D"/>
          <w:sz w:val="24"/>
          <w:szCs w:val="24"/>
        </w:rPr>
      </w:pPr>
      <w:r w:rsidRPr="00B72198">
        <w:rPr>
          <w:rFonts w:ascii="Arial" w:eastAsia="Arial" w:hAnsi="Arial" w:cs="Arial"/>
          <w:color w:val="2D2D2D"/>
          <w:sz w:val="24"/>
          <w:szCs w:val="24"/>
        </w:rPr>
        <w:t xml:space="preserve">Tonnage is </w:t>
      </w:r>
      <w:r w:rsidR="00E0162C" w:rsidRPr="00B72198">
        <w:rPr>
          <w:rFonts w:ascii="Arial" w:eastAsia="Arial" w:hAnsi="Arial" w:cs="Arial"/>
          <w:color w:val="2D2D2D"/>
          <w:sz w:val="24"/>
          <w:szCs w:val="24"/>
        </w:rPr>
        <w:t xml:space="preserve">uncertain; however, </w:t>
      </w:r>
      <w:r w:rsidR="001D5B87" w:rsidRPr="00B72198">
        <w:rPr>
          <w:rFonts w:ascii="Arial" w:eastAsia="Arial" w:hAnsi="Arial" w:cs="Arial"/>
          <w:color w:val="2D2D2D"/>
          <w:sz w:val="24"/>
          <w:szCs w:val="24"/>
        </w:rPr>
        <w:t>understand</w:t>
      </w:r>
      <w:r w:rsidR="006D2304">
        <w:rPr>
          <w:rFonts w:ascii="Arial" w:eastAsia="Arial" w:hAnsi="Arial" w:cs="Arial"/>
          <w:color w:val="2D2D2D"/>
          <w:sz w:val="24"/>
          <w:szCs w:val="24"/>
        </w:rPr>
        <w:t>ing</w:t>
      </w:r>
      <w:r w:rsidR="001D5B87" w:rsidRPr="00B72198">
        <w:rPr>
          <w:rFonts w:ascii="Arial" w:eastAsia="Arial" w:hAnsi="Arial" w:cs="Arial"/>
          <w:color w:val="2D2D2D"/>
          <w:sz w:val="24"/>
          <w:szCs w:val="24"/>
        </w:rPr>
        <w:t xml:space="preserve"> that costs vary based on </w:t>
      </w:r>
      <w:proofErr w:type="gramStart"/>
      <w:r w:rsidR="001D5B87" w:rsidRPr="00B72198">
        <w:rPr>
          <w:rFonts w:ascii="Arial" w:eastAsia="Arial" w:hAnsi="Arial" w:cs="Arial"/>
          <w:color w:val="2D2D2D"/>
          <w:sz w:val="24"/>
          <w:szCs w:val="24"/>
        </w:rPr>
        <w:t>tonnag</w:t>
      </w:r>
      <w:r w:rsidR="00E0162C" w:rsidRPr="00B72198">
        <w:rPr>
          <w:rFonts w:ascii="Arial" w:eastAsia="Arial" w:hAnsi="Arial" w:cs="Arial"/>
          <w:color w:val="2D2D2D"/>
          <w:sz w:val="24"/>
          <w:szCs w:val="24"/>
        </w:rPr>
        <w:t>e</w:t>
      </w:r>
      <w:r w:rsidR="006D2304">
        <w:rPr>
          <w:rFonts w:ascii="Arial" w:eastAsia="Arial" w:hAnsi="Arial" w:cs="Arial"/>
          <w:color w:val="2D2D2D"/>
          <w:sz w:val="24"/>
          <w:szCs w:val="24"/>
        </w:rPr>
        <w:t>,</w:t>
      </w:r>
      <w:r w:rsidR="00E0162C" w:rsidRPr="00B72198">
        <w:rPr>
          <w:rFonts w:ascii="Arial" w:eastAsia="Arial" w:hAnsi="Arial" w:cs="Arial"/>
          <w:color w:val="2D2D2D"/>
          <w:sz w:val="24"/>
          <w:szCs w:val="24"/>
        </w:rPr>
        <w:t xml:space="preserve">  C</w:t>
      </w:r>
      <w:r w:rsidR="001D5B87" w:rsidRPr="00B72198">
        <w:rPr>
          <w:rFonts w:ascii="Arial" w:eastAsia="Arial" w:hAnsi="Arial" w:cs="Arial"/>
          <w:color w:val="2D2D2D"/>
          <w:sz w:val="24"/>
          <w:szCs w:val="24"/>
        </w:rPr>
        <w:t>ompanies</w:t>
      </w:r>
      <w:proofErr w:type="gramEnd"/>
      <w:r w:rsidR="001D5B87" w:rsidRPr="00B72198">
        <w:rPr>
          <w:rFonts w:ascii="Arial" w:eastAsia="Arial" w:hAnsi="Arial" w:cs="Arial"/>
          <w:color w:val="2D2D2D"/>
          <w:sz w:val="24"/>
          <w:szCs w:val="24"/>
        </w:rPr>
        <w:t xml:space="preserve"> should provide pricing for services or products within </w:t>
      </w:r>
      <w:r w:rsidR="006D2304">
        <w:rPr>
          <w:rFonts w:ascii="Arial" w:eastAsia="Arial" w:hAnsi="Arial" w:cs="Arial"/>
          <w:color w:val="2D2D2D"/>
          <w:sz w:val="24"/>
          <w:szCs w:val="24"/>
        </w:rPr>
        <w:t xml:space="preserve">the following </w:t>
      </w:r>
      <w:r w:rsidR="001D5B87" w:rsidRPr="00B72198">
        <w:rPr>
          <w:rFonts w:ascii="Arial" w:eastAsia="Arial" w:hAnsi="Arial" w:cs="Arial"/>
          <w:color w:val="2D2D2D"/>
          <w:sz w:val="24"/>
          <w:szCs w:val="24"/>
        </w:rPr>
        <w:t>ranges</w:t>
      </w:r>
      <w:r w:rsidR="006D2304">
        <w:rPr>
          <w:rFonts w:ascii="Arial" w:eastAsia="Arial" w:hAnsi="Arial" w:cs="Arial"/>
          <w:color w:val="2D2D2D"/>
          <w:sz w:val="24"/>
          <w:szCs w:val="24"/>
        </w:rPr>
        <w:t>:</w:t>
      </w:r>
      <w:r w:rsidR="001D5B87" w:rsidRPr="00B72198">
        <w:rPr>
          <w:rFonts w:ascii="Arial" w:eastAsia="Arial" w:hAnsi="Arial" w:cs="Arial"/>
          <w:color w:val="2D2D2D"/>
          <w:sz w:val="24"/>
          <w:szCs w:val="24"/>
        </w:rPr>
        <w:t xml:space="preserve">     </w:t>
      </w:r>
    </w:p>
    <w:p w14:paraId="71F5C08E" w14:textId="54AF5FBB" w:rsidR="00E0162C" w:rsidRPr="00B72198" w:rsidRDefault="006D2304" w:rsidP="00E0162C">
      <w:pPr>
        <w:pStyle w:val="ListParagraph"/>
        <w:numPr>
          <w:ilvl w:val="1"/>
          <w:numId w:val="42"/>
        </w:numPr>
        <w:rPr>
          <w:rFonts w:ascii="Arial" w:eastAsia="Arial" w:hAnsi="Arial" w:cs="Arial"/>
          <w:color w:val="2D2D2D"/>
          <w:sz w:val="24"/>
          <w:szCs w:val="24"/>
        </w:rPr>
      </w:pPr>
      <w:r>
        <w:rPr>
          <w:rFonts w:ascii="Arial" w:eastAsia="Arial" w:hAnsi="Arial" w:cs="Arial"/>
          <w:color w:val="2D2D2D"/>
          <w:sz w:val="24"/>
          <w:szCs w:val="24"/>
        </w:rPr>
        <w:t>F</w:t>
      </w:r>
      <w:r w:rsidR="001D5B87" w:rsidRPr="00B72198">
        <w:rPr>
          <w:rFonts w:ascii="Arial" w:eastAsia="Arial" w:hAnsi="Arial" w:cs="Arial"/>
          <w:color w:val="2D2D2D"/>
          <w:sz w:val="24"/>
          <w:szCs w:val="24"/>
        </w:rPr>
        <w:t>rom 15,000 -50,000 tons of MSW and 4,000-10,000 tons of recycling</w:t>
      </w:r>
    </w:p>
    <w:p w14:paraId="73D9A2FD" w14:textId="77777777" w:rsidR="006D2304" w:rsidRDefault="006D2304" w:rsidP="00B40422">
      <w:pPr>
        <w:pStyle w:val="ListParagraph"/>
        <w:ind w:left="1440"/>
        <w:rPr>
          <w:rFonts w:ascii="Arial" w:eastAsia="Arial" w:hAnsi="Arial" w:cs="Arial"/>
          <w:color w:val="2D2D2D"/>
          <w:sz w:val="24"/>
          <w:szCs w:val="24"/>
        </w:rPr>
      </w:pPr>
    </w:p>
    <w:p w14:paraId="4E3D81A9" w14:textId="623154C1" w:rsidR="001D5B87" w:rsidRPr="00B72198" w:rsidRDefault="00E0162C" w:rsidP="00B40422">
      <w:pPr>
        <w:pStyle w:val="ListParagraph"/>
        <w:ind w:left="1440"/>
        <w:rPr>
          <w:rFonts w:ascii="Arial" w:eastAsia="Arial" w:hAnsi="Arial" w:cs="Arial"/>
          <w:color w:val="2D2D2D"/>
          <w:sz w:val="24"/>
          <w:szCs w:val="24"/>
        </w:rPr>
      </w:pPr>
      <w:r w:rsidRPr="00B72198">
        <w:rPr>
          <w:rFonts w:ascii="Arial" w:eastAsia="Arial" w:hAnsi="Arial" w:cs="Arial"/>
          <w:color w:val="2D2D2D"/>
          <w:sz w:val="24"/>
          <w:szCs w:val="24"/>
        </w:rPr>
        <w:t>C</w:t>
      </w:r>
      <w:r w:rsidR="006D2304">
        <w:rPr>
          <w:rFonts w:ascii="Arial" w:eastAsia="Arial" w:hAnsi="Arial" w:cs="Arial"/>
          <w:color w:val="2D2D2D"/>
          <w:sz w:val="24"/>
          <w:szCs w:val="24"/>
        </w:rPr>
        <w:t xml:space="preserve"> You</w:t>
      </w:r>
      <w:r w:rsidR="001D5B87" w:rsidRPr="00B72198">
        <w:rPr>
          <w:rFonts w:ascii="Arial" w:eastAsia="Arial" w:hAnsi="Arial" w:cs="Arial"/>
          <w:color w:val="2D2D2D"/>
          <w:sz w:val="24"/>
          <w:szCs w:val="24"/>
        </w:rPr>
        <w:t xml:space="preserve"> may break this range up in any </w:t>
      </w:r>
      <w:proofErr w:type="gramStart"/>
      <w:r w:rsidR="001D5B87" w:rsidRPr="00B72198">
        <w:rPr>
          <w:rFonts w:ascii="Arial" w:eastAsia="Arial" w:hAnsi="Arial" w:cs="Arial"/>
          <w:color w:val="2D2D2D"/>
          <w:sz w:val="24"/>
          <w:szCs w:val="24"/>
        </w:rPr>
        <w:t>denomination  appropriate</w:t>
      </w:r>
      <w:proofErr w:type="gramEnd"/>
      <w:r w:rsidR="001D5B87" w:rsidRPr="00B72198">
        <w:rPr>
          <w:rFonts w:ascii="Arial" w:eastAsia="Arial" w:hAnsi="Arial" w:cs="Arial"/>
          <w:color w:val="2D2D2D"/>
          <w:sz w:val="24"/>
          <w:szCs w:val="24"/>
        </w:rPr>
        <w:t xml:space="preserve"> based on your proposal and expertise. </w:t>
      </w:r>
    </w:p>
    <w:p w14:paraId="3F662F9D" w14:textId="77777777" w:rsidR="001D5B87" w:rsidRPr="00B72198" w:rsidRDefault="001D5B87" w:rsidP="00AB1092">
      <w:pPr>
        <w:rPr>
          <w:rFonts w:ascii="Arial" w:eastAsia="Arial" w:hAnsi="Arial" w:cs="Arial"/>
          <w:color w:val="2D2D2D"/>
          <w:sz w:val="24"/>
          <w:szCs w:val="24"/>
        </w:rPr>
      </w:pPr>
    </w:p>
    <w:p w14:paraId="02AEF738" w14:textId="5FF2BDED" w:rsidR="00F47C23" w:rsidRPr="00B72198" w:rsidRDefault="006D2304" w:rsidP="00E0162C">
      <w:pPr>
        <w:pStyle w:val="ListParagraph"/>
        <w:numPr>
          <w:ilvl w:val="0"/>
          <w:numId w:val="42"/>
        </w:numPr>
        <w:rPr>
          <w:rFonts w:ascii="Arial" w:eastAsia="Arial" w:hAnsi="Arial" w:cs="Arial"/>
          <w:color w:val="2D2D2D"/>
          <w:sz w:val="24"/>
          <w:szCs w:val="24"/>
        </w:rPr>
      </w:pPr>
      <w:r>
        <w:rPr>
          <w:rFonts w:ascii="Arial" w:eastAsia="Arial" w:hAnsi="Arial" w:cs="Arial"/>
          <w:color w:val="2D2D2D"/>
          <w:sz w:val="24"/>
          <w:szCs w:val="24"/>
        </w:rPr>
        <w:t xml:space="preserve">The facility will be operated under </w:t>
      </w:r>
      <w:r w:rsidR="00F47C23" w:rsidRPr="00B72198">
        <w:rPr>
          <w:rFonts w:ascii="Arial" w:eastAsia="Arial" w:hAnsi="Arial" w:cs="Arial"/>
          <w:color w:val="2D2D2D"/>
          <w:sz w:val="24"/>
          <w:szCs w:val="24"/>
        </w:rPr>
        <w:t>the Municipal Transfer Station General Permit</w:t>
      </w:r>
      <w:r>
        <w:rPr>
          <w:rFonts w:ascii="Arial" w:eastAsia="Arial" w:hAnsi="Arial" w:cs="Arial"/>
          <w:color w:val="2D2D2D"/>
          <w:sz w:val="24"/>
          <w:szCs w:val="24"/>
        </w:rPr>
        <w:t xml:space="preserve"> held by the NRRA.</w:t>
      </w:r>
    </w:p>
    <w:p w14:paraId="1CF6DA54" w14:textId="77777777" w:rsidR="00F47C23" w:rsidRPr="00B72198" w:rsidRDefault="00F47C23" w:rsidP="00F47C23">
      <w:pPr>
        <w:pStyle w:val="ListParagraph"/>
        <w:ind w:left="1080"/>
        <w:rPr>
          <w:rFonts w:ascii="Arial" w:eastAsia="Arial" w:hAnsi="Arial" w:cs="Arial"/>
          <w:color w:val="2D2D2D"/>
          <w:sz w:val="24"/>
          <w:szCs w:val="24"/>
        </w:rPr>
      </w:pPr>
    </w:p>
    <w:p w14:paraId="00C8622E" w14:textId="3E92DECC" w:rsidR="00FF78CC" w:rsidRPr="00B72198" w:rsidRDefault="003936BB" w:rsidP="00FF78CC">
      <w:pPr>
        <w:pStyle w:val="ListParagraph"/>
        <w:numPr>
          <w:ilvl w:val="0"/>
          <w:numId w:val="42"/>
        </w:numPr>
        <w:rPr>
          <w:rFonts w:ascii="Arial" w:eastAsia="Arial" w:hAnsi="Arial" w:cs="Arial"/>
          <w:color w:val="2D2D2D"/>
          <w:sz w:val="24"/>
          <w:szCs w:val="24"/>
        </w:rPr>
      </w:pPr>
      <w:r w:rsidRPr="00B72198">
        <w:rPr>
          <w:rFonts w:ascii="Arial" w:eastAsia="Arial" w:hAnsi="Arial" w:cs="Arial"/>
          <w:color w:val="2D2D2D"/>
          <w:sz w:val="24"/>
          <w:szCs w:val="24"/>
        </w:rPr>
        <w:t xml:space="preserve">All operations must comply </w:t>
      </w:r>
      <w:r w:rsidRPr="00B72198">
        <w:rPr>
          <w:rFonts w:ascii="Arial" w:eastAsia="Arial" w:hAnsi="Arial" w:cs="Arial"/>
          <w:color w:val="2D2D2D"/>
          <w:sz w:val="24"/>
          <w:szCs w:val="24"/>
          <w:highlight w:val="yellow"/>
        </w:rPr>
        <w:t xml:space="preserve">with </w:t>
      </w:r>
      <w:r w:rsidR="006D2304">
        <w:rPr>
          <w:rFonts w:ascii="Arial" w:eastAsia="Arial" w:hAnsi="Arial" w:cs="Arial"/>
          <w:color w:val="2D2D2D"/>
          <w:sz w:val="24"/>
          <w:szCs w:val="24"/>
          <w:highlight w:val="yellow"/>
        </w:rPr>
        <w:t xml:space="preserve">an </w:t>
      </w:r>
      <w:r w:rsidR="00192778" w:rsidRPr="00B72198">
        <w:rPr>
          <w:rFonts w:ascii="Arial" w:eastAsia="Arial" w:hAnsi="Arial" w:cs="Arial"/>
          <w:color w:val="2D2D2D"/>
          <w:sz w:val="24"/>
          <w:szCs w:val="24"/>
          <w:highlight w:val="yellow"/>
        </w:rPr>
        <w:t>Operations, Maintenance and Safety Plan</w:t>
      </w:r>
      <w:r w:rsidR="006D2304">
        <w:rPr>
          <w:rFonts w:ascii="Arial" w:eastAsia="Arial" w:hAnsi="Arial" w:cs="Arial"/>
          <w:color w:val="2D2D2D"/>
          <w:sz w:val="24"/>
          <w:szCs w:val="24"/>
        </w:rPr>
        <w:t xml:space="preserve"> approved </w:t>
      </w:r>
      <w:proofErr w:type="gramStart"/>
      <w:r w:rsidR="006D2304">
        <w:rPr>
          <w:rFonts w:ascii="Arial" w:eastAsia="Arial" w:hAnsi="Arial" w:cs="Arial"/>
          <w:color w:val="2D2D2D"/>
          <w:sz w:val="24"/>
          <w:szCs w:val="24"/>
        </w:rPr>
        <w:t>by</w:t>
      </w:r>
      <w:r w:rsidR="00B40422">
        <w:rPr>
          <w:rFonts w:ascii="Arial" w:eastAsia="Arial" w:hAnsi="Arial" w:cs="Arial"/>
          <w:color w:val="2D2D2D"/>
          <w:sz w:val="24"/>
          <w:szCs w:val="24"/>
        </w:rPr>
        <w:t xml:space="preserve">  </w:t>
      </w:r>
      <w:r w:rsidR="006D2304">
        <w:rPr>
          <w:rFonts w:ascii="Arial" w:eastAsia="Arial" w:hAnsi="Arial" w:cs="Arial"/>
          <w:color w:val="2D2D2D"/>
          <w:sz w:val="24"/>
          <w:szCs w:val="24"/>
        </w:rPr>
        <w:t>the</w:t>
      </w:r>
      <w:proofErr w:type="gramEnd"/>
      <w:r w:rsidR="006D2304">
        <w:rPr>
          <w:rFonts w:ascii="Arial" w:eastAsia="Arial" w:hAnsi="Arial" w:cs="Arial"/>
          <w:color w:val="2D2D2D"/>
          <w:sz w:val="24"/>
          <w:szCs w:val="24"/>
        </w:rPr>
        <w:t xml:space="preserve"> NRRA</w:t>
      </w:r>
      <w:r w:rsidR="00192778" w:rsidRPr="00B72198">
        <w:rPr>
          <w:rFonts w:ascii="Arial" w:eastAsia="Arial" w:hAnsi="Arial" w:cs="Arial"/>
          <w:color w:val="2D2D2D"/>
          <w:sz w:val="24"/>
          <w:szCs w:val="24"/>
        </w:rPr>
        <w:t>.</w:t>
      </w:r>
    </w:p>
    <w:p w14:paraId="226B3E8D" w14:textId="77777777" w:rsidR="00FF78CC" w:rsidRPr="00B72198" w:rsidRDefault="00FF78CC" w:rsidP="00FF78CC">
      <w:pPr>
        <w:pStyle w:val="ListParagraph"/>
        <w:rPr>
          <w:rFonts w:ascii="Arial" w:hAnsi="Arial" w:cs="Arial"/>
          <w:sz w:val="24"/>
          <w:szCs w:val="24"/>
        </w:rPr>
      </w:pPr>
    </w:p>
    <w:p w14:paraId="0F11B7BE" w14:textId="19A59817" w:rsidR="00816F8C" w:rsidRPr="00B72198" w:rsidRDefault="00816F8C" w:rsidP="00FF78CC">
      <w:pPr>
        <w:pStyle w:val="ListParagraph"/>
        <w:numPr>
          <w:ilvl w:val="0"/>
          <w:numId w:val="42"/>
        </w:numPr>
        <w:rPr>
          <w:rFonts w:ascii="Arial" w:eastAsia="Arial" w:hAnsi="Arial" w:cs="Arial"/>
          <w:color w:val="2D2D2D"/>
          <w:sz w:val="24"/>
          <w:szCs w:val="24"/>
        </w:rPr>
      </w:pPr>
      <w:r w:rsidRPr="00B72198">
        <w:rPr>
          <w:rFonts w:ascii="Arial" w:hAnsi="Arial" w:cs="Arial"/>
          <w:sz w:val="24"/>
          <w:szCs w:val="24"/>
        </w:rPr>
        <w:t xml:space="preserve">Contractor shall, at its own cost and expense, carry the following insurance  </w:t>
      </w:r>
    </w:p>
    <w:p w14:paraId="3A340F74" w14:textId="77777777" w:rsidR="005E4750" w:rsidRPr="00B72198" w:rsidRDefault="00816F8C" w:rsidP="00B40422">
      <w:pPr>
        <w:pStyle w:val="ListParagraph"/>
        <w:numPr>
          <w:ilvl w:val="0"/>
          <w:numId w:val="43"/>
        </w:numPr>
        <w:autoSpaceDE w:val="0"/>
        <w:autoSpaceDN w:val="0"/>
        <w:adjustRightInd w:val="0"/>
        <w:spacing w:after="0" w:line="240" w:lineRule="auto"/>
        <w:ind w:left="1980" w:hanging="630"/>
        <w:rPr>
          <w:rFonts w:ascii="Arial" w:hAnsi="Arial" w:cs="Arial"/>
          <w:sz w:val="24"/>
          <w:szCs w:val="24"/>
        </w:rPr>
      </w:pPr>
      <w:r w:rsidRPr="00B72198">
        <w:rPr>
          <w:rFonts w:ascii="Arial" w:hAnsi="Arial" w:cs="Arial"/>
          <w:sz w:val="24"/>
          <w:szCs w:val="24"/>
        </w:rPr>
        <w:t xml:space="preserve">Commercial General Liability </w:t>
      </w:r>
    </w:p>
    <w:p w14:paraId="1DC7EC19" w14:textId="77777777" w:rsidR="005E4750" w:rsidRPr="00B72198" w:rsidRDefault="00816F8C" w:rsidP="00B40422">
      <w:pPr>
        <w:pStyle w:val="ListParagraph"/>
        <w:numPr>
          <w:ilvl w:val="0"/>
          <w:numId w:val="43"/>
        </w:numPr>
        <w:autoSpaceDE w:val="0"/>
        <w:autoSpaceDN w:val="0"/>
        <w:adjustRightInd w:val="0"/>
        <w:spacing w:after="0" w:line="240" w:lineRule="auto"/>
        <w:ind w:left="1980" w:hanging="630"/>
        <w:rPr>
          <w:rFonts w:ascii="Arial" w:hAnsi="Arial" w:cs="Arial"/>
          <w:sz w:val="24"/>
          <w:szCs w:val="24"/>
        </w:rPr>
      </w:pPr>
      <w:r w:rsidRPr="00B72198">
        <w:rPr>
          <w:rFonts w:ascii="Arial" w:hAnsi="Arial" w:cs="Arial"/>
          <w:sz w:val="24"/>
          <w:szCs w:val="24"/>
        </w:rPr>
        <w:t xml:space="preserve">Automobile Liability insurance </w:t>
      </w:r>
    </w:p>
    <w:p w14:paraId="78E061FF" w14:textId="77777777" w:rsidR="005E4750" w:rsidRPr="00B72198" w:rsidRDefault="00816F8C" w:rsidP="00B40422">
      <w:pPr>
        <w:pStyle w:val="ListParagraph"/>
        <w:numPr>
          <w:ilvl w:val="0"/>
          <w:numId w:val="43"/>
        </w:numPr>
        <w:autoSpaceDE w:val="0"/>
        <w:autoSpaceDN w:val="0"/>
        <w:adjustRightInd w:val="0"/>
        <w:spacing w:after="0" w:line="240" w:lineRule="auto"/>
        <w:ind w:left="1980" w:hanging="630"/>
        <w:rPr>
          <w:rFonts w:ascii="Arial" w:hAnsi="Arial" w:cs="Arial"/>
          <w:sz w:val="24"/>
          <w:szCs w:val="24"/>
        </w:rPr>
      </w:pPr>
      <w:r w:rsidRPr="00B72198">
        <w:rPr>
          <w:rFonts w:ascii="Arial" w:hAnsi="Arial" w:cs="Arial"/>
          <w:sz w:val="24"/>
          <w:szCs w:val="24"/>
        </w:rPr>
        <w:t>Workers' Compensation insurance</w:t>
      </w:r>
    </w:p>
    <w:p w14:paraId="11BFB88E" w14:textId="7E6D1E76" w:rsidR="0063014A" w:rsidRPr="00B72198" w:rsidRDefault="00816F8C" w:rsidP="00B40422">
      <w:pPr>
        <w:pStyle w:val="ListParagraph"/>
        <w:numPr>
          <w:ilvl w:val="0"/>
          <w:numId w:val="43"/>
        </w:numPr>
        <w:autoSpaceDE w:val="0"/>
        <w:autoSpaceDN w:val="0"/>
        <w:adjustRightInd w:val="0"/>
        <w:spacing w:after="0" w:line="240" w:lineRule="auto"/>
        <w:ind w:left="1980" w:hanging="630"/>
        <w:rPr>
          <w:rFonts w:ascii="Arial" w:hAnsi="Arial" w:cs="Arial"/>
          <w:sz w:val="24"/>
          <w:szCs w:val="24"/>
        </w:rPr>
      </w:pPr>
      <w:r w:rsidRPr="00B72198">
        <w:rPr>
          <w:rFonts w:ascii="Arial" w:hAnsi="Arial" w:cs="Arial"/>
          <w:sz w:val="24"/>
          <w:szCs w:val="24"/>
        </w:rPr>
        <w:t>Property and Equipment insurance covering all proper</w:t>
      </w:r>
      <w:r w:rsidR="006D2304">
        <w:rPr>
          <w:rFonts w:ascii="Arial" w:hAnsi="Arial" w:cs="Arial"/>
          <w:sz w:val="24"/>
          <w:szCs w:val="24"/>
        </w:rPr>
        <w:t>t</w:t>
      </w:r>
      <w:r w:rsidRPr="00B72198">
        <w:rPr>
          <w:rFonts w:ascii="Arial" w:hAnsi="Arial" w:cs="Arial"/>
          <w:sz w:val="24"/>
          <w:szCs w:val="24"/>
        </w:rPr>
        <w:t>y and equipment owned or</w:t>
      </w:r>
      <w:r w:rsidR="0063014A" w:rsidRPr="00B72198">
        <w:rPr>
          <w:rFonts w:ascii="Arial" w:hAnsi="Arial" w:cs="Arial"/>
          <w:sz w:val="24"/>
          <w:szCs w:val="24"/>
        </w:rPr>
        <w:t xml:space="preserve"> </w:t>
      </w:r>
      <w:r w:rsidRPr="00B72198">
        <w:rPr>
          <w:rFonts w:ascii="Arial" w:hAnsi="Arial" w:cs="Arial"/>
          <w:sz w:val="24"/>
          <w:szCs w:val="24"/>
        </w:rPr>
        <w:t>leased by Contractor</w:t>
      </w:r>
    </w:p>
    <w:p w14:paraId="2D91FD23" w14:textId="5C733B25" w:rsidR="00816F8C" w:rsidRPr="00B72198" w:rsidRDefault="00816F8C" w:rsidP="00B40422">
      <w:pPr>
        <w:pStyle w:val="ListParagraph"/>
        <w:numPr>
          <w:ilvl w:val="0"/>
          <w:numId w:val="43"/>
        </w:numPr>
        <w:autoSpaceDE w:val="0"/>
        <w:autoSpaceDN w:val="0"/>
        <w:adjustRightInd w:val="0"/>
        <w:spacing w:after="0" w:line="240" w:lineRule="auto"/>
        <w:ind w:left="1980" w:hanging="630"/>
        <w:rPr>
          <w:rFonts w:ascii="Arial" w:eastAsia="Arial" w:hAnsi="Arial" w:cs="Arial"/>
          <w:color w:val="2D2D2D"/>
          <w:sz w:val="24"/>
          <w:szCs w:val="24"/>
        </w:rPr>
      </w:pPr>
      <w:r w:rsidRPr="00B72198">
        <w:rPr>
          <w:rFonts w:ascii="Arial" w:hAnsi="Arial" w:cs="Arial"/>
          <w:sz w:val="24"/>
          <w:szCs w:val="24"/>
        </w:rPr>
        <w:t>Contractors' Pollution Liability insurance written on an occurrence basis form if</w:t>
      </w:r>
      <w:r w:rsidR="0063014A" w:rsidRPr="00B72198">
        <w:rPr>
          <w:rFonts w:ascii="Arial" w:hAnsi="Arial" w:cs="Arial"/>
          <w:sz w:val="24"/>
          <w:szCs w:val="24"/>
        </w:rPr>
        <w:t xml:space="preserve"> </w:t>
      </w:r>
      <w:r w:rsidRPr="00B72198">
        <w:rPr>
          <w:rFonts w:ascii="Arial" w:hAnsi="Arial" w:cs="Arial"/>
          <w:sz w:val="24"/>
          <w:szCs w:val="24"/>
        </w:rPr>
        <w:t>the work performed by the Contractor involves hazardous material remediation,</w:t>
      </w:r>
      <w:r w:rsidR="0063014A" w:rsidRPr="00B72198">
        <w:rPr>
          <w:rFonts w:ascii="Arial" w:hAnsi="Arial" w:cs="Arial"/>
          <w:sz w:val="24"/>
          <w:szCs w:val="24"/>
        </w:rPr>
        <w:t xml:space="preserve"> </w:t>
      </w:r>
      <w:r w:rsidRPr="00B72198">
        <w:rPr>
          <w:rFonts w:ascii="Arial" w:hAnsi="Arial" w:cs="Arial"/>
          <w:sz w:val="24"/>
          <w:szCs w:val="24"/>
        </w:rPr>
        <w:t>working with any pollutants, including asbestos and lead abatement, or</w:t>
      </w:r>
      <w:r w:rsidR="0063014A" w:rsidRPr="00B72198">
        <w:rPr>
          <w:rFonts w:ascii="Arial" w:hAnsi="Arial" w:cs="Arial"/>
          <w:sz w:val="24"/>
          <w:szCs w:val="24"/>
        </w:rPr>
        <w:t xml:space="preserve"> performing</w:t>
      </w:r>
      <w:r w:rsidRPr="00B72198">
        <w:rPr>
          <w:rFonts w:ascii="Arial" w:hAnsi="Arial" w:cs="Arial"/>
          <w:sz w:val="24"/>
          <w:szCs w:val="24"/>
        </w:rPr>
        <w:t xml:space="preserve"> underground work.</w:t>
      </w:r>
    </w:p>
    <w:p w14:paraId="3B2DBC9F" w14:textId="3C9C0439" w:rsidR="00C87BCA" w:rsidRPr="00B72198" w:rsidRDefault="00C87BCA" w:rsidP="00065F32">
      <w:pPr>
        <w:autoSpaceDE w:val="0"/>
        <w:autoSpaceDN w:val="0"/>
        <w:adjustRightInd w:val="0"/>
        <w:spacing w:after="0" w:line="240" w:lineRule="auto"/>
        <w:rPr>
          <w:rFonts w:ascii="Arial" w:hAnsi="Arial" w:cs="Arial"/>
          <w:sz w:val="24"/>
          <w:szCs w:val="24"/>
        </w:rPr>
      </w:pPr>
    </w:p>
    <w:p w14:paraId="67F8F931" w14:textId="77777777" w:rsidR="00C87BCA" w:rsidRPr="00B72198" w:rsidRDefault="00C87BCA" w:rsidP="00065F32">
      <w:pPr>
        <w:autoSpaceDE w:val="0"/>
        <w:autoSpaceDN w:val="0"/>
        <w:adjustRightInd w:val="0"/>
        <w:spacing w:after="0" w:line="240" w:lineRule="auto"/>
        <w:rPr>
          <w:rFonts w:ascii="Arial" w:hAnsi="Arial" w:cs="Arial"/>
          <w:sz w:val="24"/>
          <w:szCs w:val="24"/>
        </w:rPr>
      </w:pPr>
    </w:p>
    <w:p w14:paraId="2784961A" w14:textId="6DF1B1E3" w:rsidR="003069C0" w:rsidRPr="00B72198" w:rsidRDefault="009208EE" w:rsidP="003C30C6">
      <w:pPr>
        <w:pStyle w:val="ListParagraph"/>
        <w:numPr>
          <w:ilvl w:val="0"/>
          <w:numId w:val="42"/>
        </w:numPr>
        <w:autoSpaceDE w:val="0"/>
        <w:autoSpaceDN w:val="0"/>
        <w:adjustRightInd w:val="0"/>
        <w:spacing w:after="0" w:line="240" w:lineRule="auto"/>
        <w:rPr>
          <w:rFonts w:ascii="Arial" w:hAnsi="Arial" w:cs="Arial"/>
          <w:sz w:val="24"/>
          <w:szCs w:val="24"/>
        </w:rPr>
      </w:pPr>
      <w:r w:rsidRPr="00B72198">
        <w:rPr>
          <w:rFonts w:ascii="Arial" w:eastAsia="Arial" w:hAnsi="Arial" w:cs="Arial"/>
          <w:color w:val="2D2D2D"/>
          <w:sz w:val="24"/>
          <w:szCs w:val="24"/>
        </w:rPr>
        <w:t xml:space="preserve">Contractor must provide a list of proposed </w:t>
      </w:r>
      <w:proofErr w:type="gramStart"/>
      <w:r w:rsidR="006D2304">
        <w:rPr>
          <w:rFonts w:ascii="Arial" w:eastAsia="Arial" w:hAnsi="Arial" w:cs="Arial"/>
          <w:color w:val="2D2D2D"/>
          <w:sz w:val="24"/>
          <w:szCs w:val="24"/>
        </w:rPr>
        <w:t>D</w:t>
      </w:r>
      <w:r w:rsidRPr="00B72198">
        <w:rPr>
          <w:rFonts w:ascii="Arial" w:eastAsia="Arial" w:hAnsi="Arial" w:cs="Arial"/>
          <w:color w:val="2D2D2D"/>
          <w:sz w:val="24"/>
          <w:szCs w:val="24"/>
        </w:rPr>
        <w:t xml:space="preserve">esignated  </w:t>
      </w:r>
      <w:r w:rsidR="006D2304">
        <w:rPr>
          <w:rFonts w:ascii="Arial" w:eastAsia="Arial" w:hAnsi="Arial" w:cs="Arial"/>
          <w:color w:val="2D2D2D"/>
          <w:sz w:val="24"/>
          <w:szCs w:val="24"/>
        </w:rPr>
        <w:t>F</w:t>
      </w:r>
      <w:r w:rsidRPr="00B72198">
        <w:rPr>
          <w:rFonts w:ascii="Arial" w:eastAsia="Arial" w:hAnsi="Arial" w:cs="Arial"/>
          <w:color w:val="2D2D2D"/>
          <w:sz w:val="24"/>
          <w:szCs w:val="24"/>
        </w:rPr>
        <w:t>acilities</w:t>
      </w:r>
      <w:proofErr w:type="gramEnd"/>
      <w:r w:rsidRPr="00B72198">
        <w:rPr>
          <w:rFonts w:ascii="Arial" w:eastAsia="Arial" w:hAnsi="Arial" w:cs="Arial"/>
          <w:color w:val="2D2D2D"/>
          <w:sz w:val="24"/>
          <w:szCs w:val="24"/>
        </w:rPr>
        <w:t xml:space="preserve"> for both MSW an</w:t>
      </w:r>
      <w:r w:rsidR="00FF78CC" w:rsidRPr="00B72198">
        <w:rPr>
          <w:rFonts w:ascii="Arial" w:eastAsia="Arial" w:hAnsi="Arial" w:cs="Arial"/>
          <w:color w:val="2D2D2D"/>
          <w:sz w:val="24"/>
          <w:szCs w:val="24"/>
        </w:rPr>
        <w:t xml:space="preserve">d recycling.   The contractor will, at time of entering </w:t>
      </w:r>
      <w:r w:rsidR="00D22498">
        <w:rPr>
          <w:rFonts w:ascii="Arial" w:eastAsia="Arial" w:hAnsi="Arial" w:cs="Arial"/>
          <w:color w:val="2D2D2D"/>
          <w:sz w:val="24"/>
          <w:szCs w:val="24"/>
        </w:rPr>
        <w:t xml:space="preserve">into a </w:t>
      </w:r>
      <w:r w:rsidR="00FF78CC" w:rsidRPr="00B72198">
        <w:rPr>
          <w:rFonts w:ascii="Arial" w:eastAsia="Arial" w:hAnsi="Arial" w:cs="Arial"/>
          <w:color w:val="2D2D2D"/>
          <w:sz w:val="24"/>
          <w:szCs w:val="24"/>
        </w:rPr>
        <w:t xml:space="preserve">contract, be required to provide a </w:t>
      </w:r>
      <w:r w:rsidR="003C30C6" w:rsidRPr="00B72198">
        <w:rPr>
          <w:rFonts w:ascii="Arial" w:hAnsi="Arial" w:cs="Arial"/>
          <w:sz w:val="24"/>
          <w:szCs w:val="24"/>
        </w:rPr>
        <w:t>valid authorization to use the Designated Facilities, including</w:t>
      </w:r>
      <w:r w:rsidR="00D22498">
        <w:rPr>
          <w:rFonts w:ascii="Arial" w:hAnsi="Arial" w:cs="Arial"/>
          <w:sz w:val="24"/>
          <w:szCs w:val="24"/>
        </w:rPr>
        <w:t>, but not limited to,</w:t>
      </w:r>
      <w:r w:rsidR="003C30C6" w:rsidRPr="00B72198">
        <w:rPr>
          <w:rFonts w:ascii="Arial" w:hAnsi="Arial" w:cs="Arial"/>
          <w:sz w:val="24"/>
          <w:szCs w:val="24"/>
        </w:rPr>
        <w:t xml:space="preserve"> any rights that may exist under a lease or</w:t>
      </w:r>
      <w:r w:rsidR="003069C0" w:rsidRPr="00B72198">
        <w:rPr>
          <w:rFonts w:ascii="Arial" w:hAnsi="Arial" w:cs="Arial"/>
          <w:sz w:val="24"/>
          <w:szCs w:val="24"/>
        </w:rPr>
        <w:t xml:space="preserve"> </w:t>
      </w:r>
      <w:r w:rsidR="003C30C6" w:rsidRPr="00B72198">
        <w:rPr>
          <w:rFonts w:ascii="Arial" w:hAnsi="Arial" w:cs="Arial"/>
          <w:sz w:val="24"/>
          <w:szCs w:val="24"/>
        </w:rPr>
        <w:t>other operational agreement with the owner thereof (the "Designated  Facility</w:t>
      </w:r>
      <w:r w:rsidR="003069C0" w:rsidRPr="00B72198">
        <w:rPr>
          <w:rFonts w:ascii="Arial" w:hAnsi="Arial" w:cs="Arial"/>
          <w:sz w:val="24"/>
          <w:szCs w:val="24"/>
        </w:rPr>
        <w:t xml:space="preserve"> </w:t>
      </w:r>
      <w:r w:rsidR="003C30C6" w:rsidRPr="00B72198">
        <w:rPr>
          <w:rFonts w:ascii="Arial" w:hAnsi="Arial" w:cs="Arial"/>
          <w:sz w:val="24"/>
          <w:szCs w:val="24"/>
        </w:rPr>
        <w:t>Operator"), for the continued use of the Designated Facilities throughout the</w:t>
      </w:r>
      <w:r w:rsidR="003069C0" w:rsidRPr="00B72198">
        <w:rPr>
          <w:rFonts w:ascii="Arial" w:hAnsi="Arial" w:cs="Arial"/>
          <w:sz w:val="24"/>
          <w:szCs w:val="24"/>
        </w:rPr>
        <w:t xml:space="preserve"> </w:t>
      </w:r>
      <w:r w:rsidR="003C30C6" w:rsidRPr="00B72198">
        <w:rPr>
          <w:rFonts w:ascii="Arial" w:hAnsi="Arial" w:cs="Arial"/>
          <w:sz w:val="24"/>
          <w:szCs w:val="24"/>
        </w:rPr>
        <w:t xml:space="preserve">term of </w:t>
      </w:r>
      <w:r w:rsidR="003069C0" w:rsidRPr="00B72198">
        <w:rPr>
          <w:rFonts w:ascii="Arial" w:hAnsi="Arial" w:cs="Arial"/>
          <w:sz w:val="24"/>
          <w:szCs w:val="24"/>
        </w:rPr>
        <w:t xml:space="preserve">the </w:t>
      </w:r>
      <w:r w:rsidR="003C30C6" w:rsidRPr="00B72198">
        <w:rPr>
          <w:rFonts w:ascii="Arial" w:hAnsi="Arial" w:cs="Arial"/>
          <w:sz w:val="24"/>
          <w:szCs w:val="24"/>
        </w:rPr>
        <w:t>Agreement</w:t>
      </w:r>
      <w:r w:rsidR="00D22498">
        <w:rPr>
          <w:rFonts w:ascii="Arial" w:hAnsi="Arial" w:cs="Arial"/>
          <w:sz w:val="24"/>
          <w:szCs w:val="24"/>
        </w:rPr>
        <w:t>.</w:t>
      </w:r>
      <w:r w:rsidR="003C30C6" w:rsidRPr="00B72198">
        <w:rPr>
          <w:rFonts w:ascii="Arial" w:hAnsi="Arial" w:cs="Arial"/>
          <w:sz w:val="24"/>
          <w:szCs w:val="24"/>
        </w:rPr>
        <w:t xml:space="preserve"> </w:t>
      </w:r>
    </w:p>
    <w:p w14:paraId="3F1FD98C" w14:textId="77777777" w:rsidR="003069C0" w:rsidRPr="00B72198" w:rsidRDefault="003069C0" w:rsidP="003069C0">
      <w:pPr>
        <w:pStyle w:val="ListParagraph"/>
        <w:autoSpaceDE w:val="0"/>
        <w:autoSpaceDN w:val="0"/>
        <w:adjustRightInd w:val="0"/>
        <w:spacing w:after="0" w:line="240" w:lineRule="auto"/>
        <w:ind w:left="1080"/>
        <w:rPr>
          <w:rFonts w:ascii="Arial" w:eastAsia="Arial" w:hAnsi="Arial" w:cs="Arial"/>
          <w:color w:val="2D2D2D"/>
          <w:sz w:val="24"/>
          <w:szCs w:val="24"/>
        </w:rPr>
      </w:pPr>
    </w:p>
    <w:p w14:paraId="25FECE5D" w14:textId="4CF10675" w:rsidR="009208EE" w:rsidRPr="00B72198" w:rsidRDefault="003C30C6" w:rsidP="003069C0">
      <w:pPr>
        <w:pStyle w:val="ListParagraph"/>
        <w:autoSpaceDE w:val="0"/>
        <w:autoSpaceDN w:val="0"/>
        <w:adjustRightInd w:val="0"/>
        <w:spacing w:after="0" w:line="240" w:lineRule="auto"/>
        <w:ind w:left="1080"/>
        <w:rPr>
          <w:rFonts w:ascii="Arial" w:eastAsia="Arial" w:hAnsi="Arial" w:cs="Arial"/>
          <w:color w:val="2D2D2D"/>
          <w:sz w:val="24"/>
          <w:szCs w:val="24"/>
        </w:rPr>
      </w:pPr>
      <w:r w:rsidRPr="00B72198">
        <w:rPr>
          <w:rFonts w:ascii="Arial" w:hAnsi="Arial" w:cs="Arial"/>
          <w:sz w:val="24"/>
          <w:szCs w:val="24"/>
        </w:rPr>
        <w:t xml:space="preserve">Contractor </w:t>
      </w:r>
      <w:r w:rsidR="00745428">
        <w:rPr>
          <w:rFonts w:ascii="Arial" w:hAnsi="Arial" w:cs="Arial"/>
          <w:sz w:val="24"/>
          <w:szCs w:val="24"/>
        </w:rPr>
        <w:t>must</w:t>
      </w:r>
      <w:r w:rsidRPr="00B72198">
        <w:rPr>
          <w:rFonts w:ascii="Arial" w:hAnsi="Arial" w:cs="Arial"/>
          <w:sz w:val="24"/>
          <w:szCs w:val="24"/>
        </w:rPr>
        <w:t xml:space="preserve"> ensure that </w:t>
      </w:r>
      <w:r w:rsidR="00DE6D7B">
        <w:rPr>
          <w:rFonts w:ascii="Arial" w:hAnsi="Arial" w:cs="Arial"/>
          <w:sz w:val="24"/>
          <w:szCs w:val="24"/>
        </w:rPr>
        <w:t xml:space="preserve"> any </w:t>
      </w:r>
      <w:r w:rsidRPr="00B72198">
        <w:rPr>
          <w:rFonts w:ascii="Arial" w:hAnsi="Arial" w:cs="Arial"/>
          <w:sz w:val="24"/>
          <w:szCs w:val="24"/>
        </w:rPr>
        <w:t>Designated  Facility Operator</w:t>
      </w:r>
      <w:r w:rsidR="00DE6D7B">
        <w:rPr>
          <w:rFonts w:ascii="Arial" w:hAnsi="Arial" w:cs="Arial"/>
          <w:sz w:val="24"/>
          <w:szCs w:val="24"/>
        </w:rPr>
        <w:t>s</w:t>
      </w:r>
      <w:r w:rsidR="003069C0" w:rsidRPr="00B72198">
        <w:rPr>
          <w:rFonts w:ascii="Arial" w:hAnsi="Arial" w:cs="Arial"/>
          <w:sz w:val="24"/>
          <w:szCs w:val="24"/>
        </w:rPr>
        <w:t xml:space="preserve"> </w:t>
      </w:r>
      <w:r w:rsidRPr="00B72198">
        <w:rPr>
          <w:rFonts w:ascii="Arial" w:hAnsi="Arial" w:cs="Arial"/>
          <w:sz w:val="24"/>
          <w:szCs w:val="24"/>
        </w:rPr>
        <w:t>ha</w:t>
      </w:r>
      <w:r w:rsidR="00DE6D7B">
        <w:rPr>
          <w:rFonts w:ascii="Arial" w:hAnsi="Arial" w:cs="Arial"/>
          <w:sz w:val="24"/>
          <w:szCs w:val="24"/>
        </w:rPr>
        <w:t>ve</w:t>
      </w:r>
      <w:r w:rsidRPr="00B72198">
        <w:rPr>
          <w:rFonts w:ascii="Arial" w:hAnsi="Arial" w:cs="Arial"/>
          <w:sz w:val="24"/>
          <w:szCs w:val="24"/>
        </w:rPr>
        <w:t xml:space="preserve"> full Governmental Approval and Permits for the lawful operation of the Designated</w:t>
      </w:r>
      <w:r w:rsidR="003069C0" w:rsidRPr="00B72198">
        <w:rPr>
          <w:rFonts w:ascii="Arial" w:hAnsi="Arial" w:cs="Arial"/>
          <w:sz w:val="24"/>
          <w:szCs w:val="24"/>
        </w:rPr>
        <w:t xml:space="preserve"> </w:t>
      </w:r>
      <w:r w:rsidRPr="00B72198">
        <w:rPr>
          <w:rFonts w:ascii="Arial" w:hAnsi="Arial" w:cs="Arial"/>
          <w:sz w:val="24"/>
          <w:szCs w:val="24"/>
        </w:rPr>
        <w:t>Facilities and shall continue to maintain such Governmental Approvals and Permits,</w:t>
      </w:r>
      <w:r w:rsidR="003069C0" w:rsidRPr="00B72198">
        <w:rPr>
          <w:rFonts w:ascii="Arial" w:hAnsi="Arial" w:cs="Arial"/>
          <w:sz w:val="24"/>
          <w:szCs w:val="24"/>
        </w:rPr>
        <w:t xml:space="preserve"> </w:t>
      </w:r>
      <w:r w:rsidRPr="00B72198">
        <w:rPr>
          <w:rFonts w:ascii="Arial" w:hAnsi="Arial" w:cs="Arial"/>
          <w:sz w:val="24"/>
          <w:szCs w:val="24"/>
        </w:rPr>
        <w:t>including any Beneficial Use Determination (</w:t>
      </w:r>
      <w:r w:rsidRPr="00B40422">
        <w:rPr>
          <w:rFonts w:ascii="Arial" w:hAnsi="Arial" w:cs="Arial"/>
          <w:sz w:val="24"/>
          <w:szCs w:val="24"/>
        </w:rPr>
        <w:t>BUDs)</w:t>
      </w:r>
      <w:r w:rsidR="00D22498" w:rsidRPr="00B40422">
        <w:rPr>
          <w:rFonts w:ascii="Arial" w:hAnsi="Arial" w:cs="Arial"/>
          <w:sz w:val="24"/>
          <w:szCs w:val="24"/>
        </w:rPr>
        <w:t xml:space="preserve">, </w:t>
      </w:r>
      <w:r w:rsidRPr="00B40422">
        <w:rPr>
          <w:rFonts w:ascii="Arial" w:hAnsi="Arial" w:cs="Arial"/>
          <w:sz w:val="24"/>
          <w:szCs w:val="24"/>
        </w:rPr>
        <w:t xml:space="preserve"> required for its performance of</w:t>
      </w:r>
      <w:r w:rsidR="003069C0" w:rsidRPr="00B40422">
        <w:rPr>
          <w:rFonts w:ascii="Arial" w:hAnsi="Arial" w:cs="Arial"/>
          <w:sz w:val="24"/>
          <w:szCs w:val="24"/>
        </w:rPr>
        <w:t xml:space="preserve"> </w:t>
      </w:r>
      <w:r w:rsidR="00745428" w:rsidRPr="00B40422">
        <w:rPr>
          <w:rFonts w:ascii="Arial" w:hAnsi="Arial" w:cs="Arial"/>
          <w:sz w:val="24"/>
          <w:szCs w:val="24"/>
        </w:rPr>
        <w:t xml:space="preserve">the operation of the facility </w:t>
      </w:r>
      <w:r w:rsidRPr="00B40422">
        <w:rPr>
          <w:rFonts w:ascii="Arial" w:hAnsi="Arial" w:cs="Arial"/>
          <w:sz w:val="24"/>
          <w:szCs w:val="24"/>
        </w:rPr>
        <w:t xml:space="preserve"> through the term of </w:t>
      </w:r>
      <w:r w:rsidR="00745428" w:rsidRPr="00B40422">
        <w:rPr>
          <w:rFonts w:ascii="Arial" w:hAnsi="Arial" w:cs="Arial"/>
          <w:sz w:val="24"/>
          <w:szCs w:val="24"/>
        </w:rPr>
        <w:t xml:space="preserve"> any</w:t>
      </w:r>
      <w:r w:rsidRPr="00B40422">
        <w:rPr>
          <w:rFonts w:ascii="Arial" w:hAnsi="Arial" w:cs="Arial"/>
          <w:sz w:val="24"/>
          <w:szCs w:val="24"/>
        </w:rPr>
        <w:t xml:space="preserve"> </w:t>
      </w:r>
      <w:r w:rsidR="00D9389A" w:rsidRPr="00B40422">
        <w:rPr>
          <w:rFonts w:ascii="Arial" w:hAnsi="Arial" w:cs="Arial"/>
          <w:sz w:val="24"/>
          <w:szCs w:val="24"/>
        </w:rPr>
        <w:t>Agreemen</w:t>
      </w:r>
      <w:r w:rsidR="00D9389A" w:rsidRPr="00B40422">
        <w:rPr>
          <w:rFonts w:ascii="Arial" w:eastAsia="Arial" w:hAnsi="Arial" w:cs="Arial"/>
          <w:sz w:val="24"/>
          <w:szCs w:val="24"/>
        </w:rPr>
        <w:t>t</w:t>
      </w:r>
      <w:r w:rsidR="009208EE" w:rsidRPr="00B40422">
        <w:rPr>
          <w:rFonts w:ascii="Arial" w:eastAsia="Arial" w:hAnsi="Arial" w:cs="Arial"/>
          <w:sz w:val="24"/>
          <w:szCs w:val="24"/>
        </w:rPr>
        <w:t xml:space="preserve"> </w:t>
      </w:r>
      <w:r w:rsidR="00745428" w:rsidRPr="00B40422">
        <w:rPr>
          <w:rFonts w:ascii="Arial" w:eastAsia="Arial" w:hAnsi="Arial" w:cs="Arial"/>
          <w:sz w:val="24"/>
          <w:szCs w:val="24"/>
        </w:rPr>
        <w:t xml:space="preserve">and that </w:t>
      </w:r>
      <w:r w:rsidR="00745428" w:rsidRPr="00B40422">
        <w:rPr>
          <w:rFonts w:ascii="Arial" w:hAnsi="Arial" w:cs="Arial"/>
          <w:sz w:val="24"/>
          <w:szCs w:val="24"/>
        </w:rPr>
        <w:t>t</w:t>
      </w:r>
      <w:r w:rsidR="00A176A8" w:rsidRPr="00B40422">
        <w:rPr>
          <w:rFonts w:ascii="Arial" w:hAnsi="Arial" w:cs="Arial"/>
          <w:sz w:val="24"/>
          <w:szCs w:val="24"/>
        </w:rPr>
        <w:t xml:space="preserve">he Designated  Facilities have sufficient capacity for the </w:t>
      </w:r>
      <w:r w:rsidR="00D9389A" w:rsidRPr="00B40422">
        <w:rPr>
          <w:rFonts w:ascii="Arial" w:hAnsi="Arial" w:cs="Arial"/>
          <w:sz w:val="24"/>
          <w:szCs w:val="24"/>
        </w:rPr>
        <w:t>transportation</w:t>
      </w:r>
      <w:r w:rsidR="00A176A8" w:rsidRPr="00B40422">
        <w:rPr>
          <w:rFonts w:ascii="Arial" w:hAnsi="Arial" w:cs="Arial"/>
          <w:sz w:val="24"/>
          <w:szCs w:val="24"/>
        </w:rPr>
        <w:t xml:space="preserve"> </w:t>
      </w:r>
      <w:r w:rsidR="00DE6D7B" w:rsidRPr="00B40422">
        <w:rPr>
          <w:rFonts w:ascii="Arial" w:hAnsi="Arial" w:cs="Arial"/>
          <w:sz w:val="24"/>
          <w:szCs w:val="24"/>
        </w:rPr>
        <w:t xml:space="preserve">and </w:t>
      </w:r>
      <w:r w:rsidR="00A176A8" w:rsidRPr="00B40422">
        <w:rPr>
          <w:rFonts w:ascii="Arial" w:hAnsi="Arial" w:cs="Arial"/>
          <w:sz w:val="24"/>
          <w:szCs w:val="24"/>
        </w:rPr>
        <w:t xml:space="preserve">disposal of MSW </w:t>
      </w:r>
      <w:r w:rsidR="00D9389A" w:rsidRPr="00B40422">
        <w:rPr>
          <w:rFonts w:ascii="Arial" w:hAnsi="Arial" w:cs="Arial"/>
          <w:sz w:val="24"/>
          <w:szCs w:val="24"/>
        </w:rPr>
        <w:t xml:space="preserve">and Recycling </w:t>
      </w:r>
      <w:r w:rsidR="00A176A8" w:rsidRPr="00B40422">
        <w:rPr>
          <w:rFonts w:ascii="Arial" w:hAnsi="Arial" w:cs="Arial"/>
          <w:sz w:val="24"/>
          <w:szCs w:val="24"/>
        </w:rPr>
        <w:t xml:space="preserve">from the </w:t>
      </w:r>
      <w:r w:rsidR="00DE6D7B" w:rsidRPr="00B40422">
        <w:rPr>
          <w:rFonts w:ascii="Arial" w:hAnsi="Arial" w:cs="Arial"/>
          <w:sz w:val="24"/>
          <w:szCs w:val="24"/>
        </w:rPr>
        <w:t>facility.</w:t>
      </w:r>
    </w:p>
    <w:p w14:paraId="00AF2B4B" w14:textId="02BE3183" w:rsidR="00E61D3E" w:rsidRDefault="00E61D3E" w:rsidP="00AB1092">
      <w:pPr>
        <w:rPr>
          <w:rFonts w:ascii="Arial" w:eastAsia="Arial" w:hAnsi="Arial" w:cs="Arial"/>
          <w:color w:val="2D2D2D"/>
          <w:sz w:val="24"/>
          <w:szCs w:val="24"/>
        </w:rPr>
      </w:pPr>
      <w:r w:rsidRPr="00B72198">
        <w:rPr>
          <w:rFonts w:ascii="Arial" w:eastAsia="Arial" w:hAnsi="Arial" w:cs="Arial"/>
          <w:color w:val="2D2D2D"/>
          <w:sz w:val="24"/>
          <w:szCs w:val="24"/>
        </w:rPr>
        <w:t xml:space="preserve"> </w:t>
      </w:r>
    </w:p>
    <w:p w14:paraId="0AC16D72" w14:textId="77777777" w:rsidR="00B40422" w:rsidRDefault="00B40422" w:rsidP="00AB1092">
      <w:pPr>
        <w:rPr>
          <w:rFonts w:ascii="Arial" w:eastAsia="Arial" w:hAnsi="Arial" w:cs="Arial"/>
          <w:color w:val="2D2D2D"/>
          <w:sz w:val="24"/>
          <w:szCs w:val="24"/>
        </w:rPr>
      </w:pPr>
    </w:p>
    <w:p w14:paraId="74FC62FF" w14:textId="77777777" w:rsidR="00B40422" w:rsidRDefault="00B40422" w:rsidP="00AB1092">
      <w:pPr>
        <w:rPr>
          <w:rFonts w:ascii="Arial" w:eastAsia="Arial" w:hAnsi="Arial" w:cs="Arial"/>
          <w:color w:val="2D2D2D"/>
          <w:sz w:val="24"/>
          <w:szCs w:val="24"/>
        </w:rPr>
      </w:pPr>
    </w:p>
    <w:p w14:paraId="5F43C868" w14:textId="77777777" w:rsidR="00B40422" w:rsidRPr="00B72198" w:rsidRDefault="00B40422" w:rsidP="00AB1092">
      <w:pPr>
        <w:rPr>
          <w:rFonts w:ascii="Arial" w:eastAsia="Arial" w:hAnsi="Arial" w:cs="Arial"/>
          <w:color w:val="2D2D2D"/>
          <w:sz w:val="24"/>
          <w:szCs w:val="24"/>
        </w:rPr>
      </w:pPr>
    </w:p>
    <w:p w14:paraId="46F0088B" w14:textId="77777777" w:rsidR="006C6F5B" w:rsidRPr="00B72198" w:rsidRDefault="006C6F5B">
      <w:pPr>
        <w:rPr>
          <w:rFonts w:ascii="Arial" w:eastAsia="Arial" w:hAnsi="Arial" w:cs="Arial"/>
          <w:color w:val="2D2D2D"/>
          <w:sz w:val="24"/>
          <w:szCs w:val="24"/>
        </w:rPr>
      </w:pPr>
    </w:p>
    <w:p w14:paraId="4EFD2BD7" w14:textId="77777777" w:rsidR="00F915C0" w:rsidRPr="00B72198" w:rsidRDefault="006C6F5B" w:rsidP="00012800">
      <w:pPr>
        <w:jc w:val="center"/>
        <w:rPr>
          <w:rFonts w:ascii="Arial" w:eastAsia="Arial" w:hAnsi="Arial" w:cs="Arial"/>
          <w:b/>
          <w:bCs/>
          <w:color w:val="2D2D2D"/>
          <w:sz w:val="24"/>
          <w:szCs w:val="24"/>
        </w:rPr>
      </w:pPr>
      <w:r w:rsidRPr="00B72198">
        <w:rPr>
          <w:rFonts w:ascii="Arial" w:eastAsia="Arial" w:hAnsi="Arial" w:cs="Arial"/>
          <w:b/>
          <w:bCs/>
          <w:color w:val="2D2D2D"/>
          <w:sz w:val="24"/>
          <w:szCs w:val="24"/>
        </w:rPr>
        <w:t>Submittal</w:t>
      </w:r>
    </w:p>
    <w:p w14:paraId="6561D6ED" w14:textId="2F6600F4" w:rsidR="00F915C0" w:rsidRPr="00B72198" w:rsidRDefault="00F915C0" w:rsidP="00F915C0">
      <w:pPr>
        <w:pStyle w:val="BodyTextIndent"/>
        <w:numPr>
          <w:ilvl w:val="0"/>
          <w:numId w:val="44"/>
        </w:numPr>
        <w:tabs>
          <w:tab w:val="clear" w:pos="720"/>
          <w:tab w:val="num" w:pos="504"/>
        </w:tabs>
        <w:spacing w:after="0" w:line="240" w:lineRule="auto"/>
        <w:ind w:right="288"/>
        <w:jc w:val="both"/>
        <w:rPr>
          <w:rFonts w:ascii="Arial" w:hAnsi="Arial" w:cs="Arial"/>
          <w:sz w:val="24"/>
          <w:szCs w:val="24"/>
        </w:rPr>
      </w:pPr>
      <w:r w:rsidRPr="00B72198">
        <w:rPr>
          <w:rFonts w:ascii="Arial" w:hAnsi="Arial" w:cs="Arial"/>
          <w:sz w:val="24"/>
          <w:szCs w:val="24"/>
          <w:lang w:val="sv-SE"/>
        </w:rPr>
        <w:lastRenderedPageBreak/>
        <w:t>A cover letter signed by an officer of the firm, indicating</w:t>
      </w:r>
      <w:r w:rsidR="00D22498">
        <w:rPr>
          <w:rFonts w:ascii="Arial" w:hAnsi="Arial" w:cs="Arial"/>
          <w:sz w:val="24"/>
          <w:szCs w:val="24"/>
          <w:lang w:val="sv-SE"/>
        </w:rPr>
        <w:t xml:space="preserve"> that </w:t>
      </w:r>
      <w:r w:rsidR="00DE6D7B">
        <w:rPr>
          <w:rFonts w:ascii="Arial" w:hAnsi="Arial" w:cs="Arial"/>
          <w:sz w:val="24"/>
          <w:szCs w:val="24"/>
          <w:lang w:val="sv-SE"/>
        </w:rPr>
        <w:t xml:space="preserve"> while</w:t>
      </w:r>
      <w:r w:rsidR="000110A1" w:rsidRPr="00B72198">
        <w:rPr>
          <w:rFonts w:ascii="Arial" w:hAnsi="Arial" w:cs="Arial"/>
          <w:sz w:val="24"/>
          <w:szCs w:val="24"/>
          <w:lang w:val="sv-SE"/>
        </w:rPr>
        <w:t xml:space="preserve"> non-binding, </w:t>
      </w:r>
      <w:r w:rsidR="00D22498">
        <w:rPr>
          <w:rFonts w:ascii="Arial" w:hAnsi="Arial" w:cs="Arial"/>
          <w:sz w:val="24"/>
          <w:szCs w:val="24"/>
          <w:lang w:val="sv-SE"/>
        </w:rPr>
        <w:t xml:space="preserve"> it</w:t>
      </w:r>
      <w:r w:rsidRPr="00B72198">
        <w:rPr>
          <w:rFonts w:ascii="Arial" w:hAnsi="Arial" w:cs="Arial"/>
          <w:sz w:val="24"/>
          <w:szCs w:val="24"/>
          <w:lang w:val="sv-SE"/>
        </w:rPr>
        <w:t xml:space="preserve"> is a </w:t>
      </w:r>
      <w:r w:rsidR="000110A1" w:rsidRPr="00B72198">
        <w:rPr>
          <w:rFonts w:ascii="Arial" w:hAnsi="Arial" w:cs="Arial"/>
          <w:sz w:val="24"/>
          <w:szCs w:val="24"/>
          <w:lang w:val="sv-SE"/>
        </w:rPr>
        <w:t xml:space="preserve">fair and reasonable cost estimate. </w:t>
      </w:r>
      <w:r w:rsidRPr="00B72198">
        <w:rPr>
          <w:rFonts w:ascii="Arial" w:hAnsi="Arial" w:cs="Arial"/>
          <w:sz w:val="24"/>
          <w:szCs w:val="24"/>
          <w:lang w:val="sv-SE"/>
        </w:rPr>
        <w:t xml:space="preserve"> </w:t>
      </w:r>
    </w:p>
    <w:p w14:paraId="20D93B4D" w14:textId="773F4A68" w:rsidR="002731DD" w:rsidRPr="00B72198" w:rsidRDefault="00F915C0" w:rsidP="002731DD">
      <w:pPr>
        <w:pStyle w:val="BodyTextIndent"/>
        <w:numPr>
          <w:ilvl w:val="0"/>
          <w:numId w:val="44"/>
        </w:numPr>
        <w:tabs>
          <w:tab w:val="clear" w:pos="720"/>
        </w:tabs>
        <w:spacing w:after="0" w:line="240" w:lineRule="auto"/>
        <w:ind w:right="288"/>
        <w:jc w:val="both"/>
        <w:rPr>
          <w:rFonts w:ascii="Arial" w:hAnsi="Arial" w:cs="Arial"/>
          <w:sz w:val="24"/>
          <w:szCs w:val="24"/>
        </w:rPr>
      </w:pPr>
      <w:r w:rsidRPr="00B72198">
        <w:rPr>
          <w:rFonts w:ascii="Arial" w:hAnsi="Arial" w:cs="Arial"/>
          <w:sz w:val="24"/>
          <w:szCs w:val="24"/>
          <w:lang w:val="sv-SE"/>
        </w:rPr>
        <w:t xml:space="preserve">A description of the </w:t>
      </w:r>
      <w:r w:rsidR="00202121" w:rsidRPr="00B72198">
        <w:rPr>
          <w:rFonts w:ascii="Arial" w:hAnsi="Arial" w:cs="Arial"/>
          <w:sz w:val="24"/>
          <w:szCs w:val="24"/>
          <w:lang w:val="sv-SE"/>
        </w:rPr>
        <w:t xml:space="preserve">company, </w:t>
      </w:r>
      <w:r w:rsidRPr="00B72198">
        <w:rPr>
          <w:rFonts w:ascii="Arial" w:hAnsi="Arial" w:cs="Arial"/>
          <w:sz w:val="24"/>
          <w:szCs w:val="24"/>
          <w:lang w:val="sv-SE"/>
        </w:rPr>
        <w:t>including</w:t>
      </w:r>
      <w:r w:rsidR="00202121" w:rsidRPr="00B72198">
        <w:rPr>
          <w:rFonts w:ascii="Arial" w:hAnsi="Arial" w:cs="Arial"/>
          <w:sz w:val="24"/>
          <w:szCs w:val="24"/>
          <w:lang w:val="sv-SE"/>
        </w:rPr>
        <w:t xml:space="preserve"> contact information, relevant experience and any potential </w:t>
      </w:r>
      <w:r w:rsidR="0073251E" w:rsidRPr="00B72198">
        <w:rPr>
          <w:rFonts w:ascii="Arial" w:hAnsi="Arial" w:cs="Arial"/>
          <w:sz w:val="24"/>
          <w:szCs w:val="24"/>
          <w:lang w:val="sv-SE"/>
        </w:rPr>
        <w:t>subcon</w:t>
      </w:r>
      <w:r w:rsidR="00D22498">
        <w:rPr>
          <w:rFonts w:ascii="Arial" w:hAnsi="Arial" w:cs="Arial"/>
          <w:sz w:val="24"/>
          <w:szCs w:val="24"/>
          <w:lang w:val="sv-SE"/>
        </w:rPr>
        <w:t>tractor</w:t>
      </w:r>
      <w:r w:rsidR="00C858F0">
        <w:rPr>
          <w:rFonts w:ascii="Arial" w:hAnsi="Arial" w:cs="Arial"/>
          <w:sz w:val="24"/>
          <w:szCs w:val="24"/>
          <w:lang w:val="sv-SE"/>
        </w:rPr>
        <w:t>s.</w:t>
      </w:r>
      <w:r w:rsidR="006F47C9" w:rsidRPr="00B72198">
        <w:rPr>
          <w:rFonts w:ascii="Arial" w:hAnsi="Arial" w:cs="Arial"/>
          <w:sz w:val="24"/>
          <w:szCs w:val="24"/>
          <w:lang w:val="sv-SE"/>
        </w:rPr>
        <w:t xml:space="preserve">. </w:t>
      </w:r>
    </w:p>
    <w:p w14:paraId="3FA6C27D" w14:textId="521679B5" w:rsidR="006F47C9" w:rsidRPr="00B72198" w:rsidRDefault="00FB4FC0" w:rsidP="002731DD">
      <w:pPr>
        <w:pStyle w:val="BodyTextIndent"/>
        <w:numPr>
          <w:ilvl w:val="0"/>
          <w:numId w:val="44"/>
        </w:numPr>
        <w:tabs>
          <w:tab w:val="clear" w:pos="720"/>
        </w:tabs>
        <w:spacing w:after="0" w:line="240" w:lineRule="auto"/>
        <w:ind w:right="288"/>
        <w:jc w:val="both"/>
        <w:rPr>
          <w:rFonts w:ascii="Arial" w:hAnsi="Arial" w:cs="Arial"/>
          <w:sz w:val="24"/>
          <w:szCs w:val="24"/>
        </w:rPr>
      </w:pPr>
      <w:r w:rsidRPr="00B72198">
        <w:rPr>
          <w:rFonts w:ascii="Arial" w:hAnsi="Arial" w:cs="Arial"/>
          <w:sz w:val="24"/>
          <w:szCs w:val="24"/>
          <w:lang w:val="sv-SE"/>
        </w:rPr>
        <w:t xml:space="preserve">A desscription of how you </w:t>
      </w:r>
      <w:r w:rsidR="006F47C9" w:rsidRPr="00B72198">
        <w:rPr>
          <w:rFonts w:ascii="Arial" w:hAnsi="Arial" w:cs="Arial"/>
          <w:sz w:val="24"/>
          <w:szCs w:val="24"/>
          <w:lang w:val="sv-SE"/>
        </w:rPr>
        <w:t>propose to execute your proposal includ</w:t>
      </w:r>
      <w:r w:rsidR="00C858F0">
        <w:rPr>
          <w:rFonts w:ascii="Arial" w:hAnsi="Arial" w:cs="Arial"/>
          <w:sz w:val="24"/>
          <w:szCs w:val="24"/>
          <w:lang w:val="sv-SE"/>
        </w:rPr>
        <w:t>ing</w:t>
      </w:r>
      <w:r w:rsidR="006F47C9" w:rsidRPr="00B72198">
        <w:rPr>
          <w:rFonts w:ascii="Arial" w:hAnsi="Arial" w:cs="Arial"/>
          <w:sz w:val="24"/>
          <w:szCs w:val="24"/>
          <w:lang w:val="sv-SE"/>
        </w:rPr>
        <w:t>, but not limited to</w:t>
      </w:r>
      <w:r w:rsidR="00C858F0">
        <w:rPr>
          <w:rFonts w:ascii="Arial" w:hAnsi="Arial" w:cs="Arial"/>
          <w:sz w:val="24"/>
          <w:szCs w:val="24"/>
          <w:lang w:val="sv-SE"/>
        </w:rPr>
        <w:t>:</w:t>
      </w:r>
    </w:p>
    <w:p w14:paraId="16FD4FDD" w14:textId="6B7EA153" w:rsidR="00FB4FC0" w:rsidRPr="00B72198" w:rsidRDefault="00D22498" w:rsidP="006F47C9">
      <w:pPr>
        <w:pStyle w:val="BodyTextIndent"/>
        <w:numPr>
          <w:ilvl w:val="1"/>
          <w:numId w:val="44"/>
        </w:numPr>
        <w:spacing w:after="0" w:line="240" w:lineRule="auto"/>
        <w:ind w:right="288"/>
        <w:jc w:val="both"/>
        <w:rPr>
          <w:rFonts w:ascii="Arial" w:hAnsi="Arial" w:cs="Arial"/>
          <w:sz w:val="24"/>
          <w:szCs w:val="24"/>
        </w:rPr>
      </w:pPr>
      <w:r>
        <w:rPr>
          <w:rFonts w:ascii="Arial" w:hAnsi="Arial" w:cs="Arial"/>
          <w:sz w:val="24"/>
          <w:szCs w:val="24"/>
          <w:lang w:val="sv-SE"/>
        </w:rPr>
        <w:t>The name</w:t>
      </w:r>
      <w:r w:rsidR="00C858F0">
        <w:rPr>
          <w:rFonts w:ascii="Arial" w:hAnsi="Arial" w:cs="Arial"/>
          <w:sz w:val="24"/>
          <w:szCs w:val="24"/>
          <w:lang w:val="sv-SE"/>
        </w:rPr>
        <w:t>(s)</w:t>
      </w:r>
      <w:r>
        <w:rPr>
          <w:rFonts w:ascii="Arial" w:hAnsi="Arial" w:cs="Arial"/>
          <w:sz w:val="24"/>
          <w:szCs w:val="24"/>
          <w:lang w:val="sv-SE"/>
        </w:rPr>
        <w:t xml:space="preserve"> of the </w:t>
      </w:r>
      <w:r w:rsidR="006F47C9" w:rsidRPr="00B72198">
        <w:rPr>
          <w:rFonts w:ascii="Arial" w:hAnsi="Arial" w:cs="Arial"/>
          <w:sz w:val="24"/>
          <w:szCs w:val="24"/>
          <w:lang w:val="sv-SE"/>
        </w:rPr>
        <w:t xml:space="preserve">proposed/expected </w:t>
      </w:r>
      <w:r>
        <w:rPr>
          <w:rFonts w:ascii="Arial" w:hAnsi="Arial" w:cs="Arial"/>
          <w:sz w:val="24"/>
          <w:szCs w:val="24"/>
          <w:lang w:val="sv-SE"/>
        </w:rPr>
        <w:t>D</w:t>
      </w:r>
      <w:r w:rsidR="006F47C9" w:rsidRPr="00B72198">
        <w:rPr>
          <w:rFonts w:ascii="Arial" w:hAnsi="Arial" w:cs="Arial"/>
          <w:sz w:val="24"/>
          <w:szCs w:val="24"/>
          <w:lang w:val="sv-SE"/>
        </w:rPr>
        <w:t xml:space="preserve">esignated </w:t>
      </w:r>
      <w:r>
        <w:rPr>
          <w:rFonts w:ascii="Arial" w:hAnsi="Arial" w:cs="Arial"/>
          <w:sz w:val="24"/>
          <w:szCs w:val="24"/>
          <w:lang w:val="sv-SE"/>
        </w:rPr>
        <w:t>F</w:t>
      </w:r>
      <w:r w:rsidR="006F47C9" w:rsidRPr="00B72198">
        <w:rPr>
          <w:rFonts w:ascii="Arial" w:hAnsi="Arial" w:cs="Arial"/>
          <w:sz w:val="24"/>
          <w:szCs w:val="24"/>
          <w:lang w:val="sv-SE"/>
        </w:rPr>
        <w:t>acility</w:t>
      </w:r>
      <w:r w:rsidR="00C858F0">
        <w:rPr>
          <w:rFonts w:ascii="Arial" w:hAnsi="Arial" w:cs="Arial"/>
          <w:sz w:val="24"/>
          <w:szCs w:val="24"/>
          <w:lang w:val="sv-SE"/>
        </w:rPr>
        <w:t>(ies)</w:t>
      </w:r>
      <w:r w:rsidR="006F47C9" w:rsidRPr="00B72198">
        <w:rPr>
          <w:rFonts w:ascii="Arial" w:hAnsi="Arial" w:cs="Arial"/>
          <w:sz w:val="24"/>
          <w:szCs w:val="24"/>
          <w:lang w:val="sv-SE"/>
        </w:rPr>
        <w:t xml:space="preserve">, </w:t>
      </w:r>
    </w:p>
    <w:p w14:paraId="1D99639E" w14:textId="3717494C" w:rsidR="00954EEC" w:rsidRPr="00B72198" w:rsidRDefault="00954EEC" w:rsidP="00954EEC">
      <w:pPr>
        <w:pStyle w:val="BodyTextIndent"/>
        <w:numPr>
          <w:ilvl w:val="1"/>
          <w:numId w:val="44"/>
        </w:numPr>
        <w:spacing w:after="0" w:line="240" w:lineRule="auto"/>
        <w:ind w:right="288"/>
        <w:jc w:val="both"/>
        <w:rPr>
          <w:rFonts w:ascii="Arial" w:hAnsi="Arial" w:cs="Arial"/>
          <w:sz w:val="24"/>
          <w:szCs w:val="24"/>
        </w:rPr>
      </w:pPr>
      <w:r w:rsidRPr="00B72198">
        <w:rPr>
          <w:rFonts w:ascii="Arial" w:hAnsi="Arial" w:cs="Arial"/>
          <w:sz w:val="24"/>
          <w:szCs w:val="24"/>
          <w:lang w:val="sv-SE"/>
        </w:rPr>
        <w:t xml:space="preserve">How  </w:t>
      </w:r>
      <w:r w:rsidR="00D22498">
        <w:rPr>
          <w:rFonts w:ascii="Arial" w:hAnsi="Arial" w:cs="Arial"/>
          <w:sz w:val="24"/>
          <w:szCs w:val="24"/>
          <w:lang w:val="sv-SE"/>
        </w:rPr>
        <w:t xml:space="preserve">many </w:t>
      </w:r>
      <w:r w:rsidRPr="00B72198">
        <w:rPr>
          <w:rFonts w:ascii="Arial" w:hAnsi="Arial" w:cs="Arial"/>
          <w:sz w:val="24"/>
          <w:szCs w:val="24"/>
          <w:lang w:val="sv-SE"/>
        </w:rPr>
        <w:t xml:space="preserve">staff you propose </w:t>
      </w:r>
    </w:p>
    <w:p w14:paraId="72C40F55" w14:textId="1363B291" w:rsidR="00954EEC" w:rsidRPr="00B72198" w:rsidRDefault="00236A71" w:rsidP="00954EEC">
      <w:pPr>
        <w:pStyle w:val="BodyTextIndent"/>
        <w:numPr>
          <w:ilvl w:val="1"/>
          <w:numId w:val="44"/>
        </w:numPr>
        <w:spacing w:after="0" w:line="240" w:lineRule="auto"/>
        <w:ind w:right="288"/>
        <w:jc w:val="both"/>
        <w:rPr>
          <w:rFonts w:ascii="Arial" w:hAnsi="Arial" w:cs="Arial"/>
          <w:sz w:val="24"/>
          <w:szCs w:val="24"/>
        </w:rPr>
      </w:pPr>
      <w:r w:rsidRPr="00B72198">
        <w:rPr>
          <w:rFonts w:ascii="Arial" w:hAnsi="Arial" w:cs="Arial"/>
          <w:sz w:val="24"/>
          <w:szCs w:val="24"/>
        </w:rPr>
        <w:t xml:space="preserve">How many vehicles and trailers </w:t>
      </w:r>
      <w:proofErr w:type="gramStart"/>
      <w:r w:rsidRPr="00B72198">
        <w:rPr>
          <w:rFonts w:ascii="Arial" w:hAnsi="Arial" w:cs="Arial"/>
          <w:sz w:val="24"/>
          <w:szCs w:val="24"/>
        </w:rPr>
        <w:t>you</w:t>
      </w:r>
      <w:proofErr w:type="gramEnd"/>
      <w:r w:rsidRPr="00B72198">
        <w:rPr>
          <w:rFonts w:ascii="Arial" w:hAnsi="Arial" w:cs="Arial"/>
          <w:sz w:val="24"/>
          <w:szCs w:val="24"/>
        </w:rPr>
        <w:t xml:space="preserve"> propose </w:t>
      </w:r>
    </w:p>
    <w:p w14:paraId="14DAD276" w14:textId="72C622DD" w:rsidR="00FF083F" w:rsidRPr="00B72198" w:rsidRDefault="00F915C0" w:rsidP="002731DD">
      <w:pPr>
        <w:pStyle w:val="BodyTextIndent"/>
        <w:numPr>
          <w:ilvl w:val="0"/>
          <w:numId w:val="44"/>
        </w:numPr>
        <w:tabs>
          <w:tab w:val="clear" w:pos="720"/>
        </w:tabs>
        <w:spacing w:after="0" w:line="240" w:lineRule="auto"/>
        <w:ind w:right="288"/>
        <w:jc w:val="both"/>
        <w:rPr>
          <w:rFonts w:ascii="Arial" w:hAnsi="Arial" w:cs="Arial"/>
          <w:sz w:val="24"/>
          <w:szCs w:val="24"/>
        </w:rPr>
      </w:pPr>
      <w:r w:rsidRPr="00B72198">
        <w:rPr>
          <w:rFonts w:ascii="Arial" w:hAnsi="Arial" w:cs="Arial"/>
          <w:sz w:val="24"/>
          <w:szCs w:val="24"/>
        </w:rPr>
        <w:t>Fee Proposal</w:t>
      </w:r>
      <w:r w:rsidR="002731DD" w:rsidRPr="00B72198">
        <w:rPr>
          <w:rFonts w:ascii="Arial" w:hAnsi="Arial" w:cs="Arial"/>
          <w:sz w:val="24"/>
          <w:szCs w:val="24"/>
        </w:rPr>
        <w:t>, including any flat rate and per ton charges</w:t>
      </w:r>
      <w:r w:rsidR="00C858F0">
        <w:rPr>
          <w:rFonts w:ascii="Arial" w:hAnsi="Arial" w:cs="Arial"/>
          <w:sz w:val="24"/>
          <w:szCs w:val="24"/>
        </w:rPr>
        <w:t>-</w:t>
      </w:r>
    </w:p>
    <w:p w14:paraId="522014D1" w14:textId="41AF51B8" w:rsidR="00FF083F" w:rsidRPr="00B72198" w:rsidRDefault="002731DD" w:rsidP="00FF083F">
      <w:pPr>
        <w:pStyle w:val="BodyTextIndent"/>
        <w:numPr>
          <w:ilvl w:val="1"/>
          <w:numId w:val="44"/>
        </w:numPr>
        <w:spacing w:after="0" w:line="240" w:lineRule="auto"/>
        <w:ind w:right="288"/>
        <w:jc w:val="both"/>
        <w:rPr>
          <w:rFonts w:ascii="Arial" w:hAnsi="Arial" w:cs="Arial"/>
          <w:sz w:val="24"/>
          <w:szCs w:val="24"/>
        </w:rPr>
      </w:pPr>
      <w:r w:rsidRPr="00B72198">
        <w:rPr>
          <w:rFonts w:ascii="Arial" w:hAnsi="Arial" w:cs="Arial"/>
          <w:sz w:val="24"/>
          <w:szCs w:val="24"/>
        </w:rPr>
        <w:t>include any surcharges that may be include</w:t>
      </w:r>
      <w:r w:rsidR="00FF083F" w:rsidRPr="00B72198">
        <w:rPr>
          <w:rFonts w:ascii="Arial" w:hAnsi="Arial" w:cs="Arial"/>
          <w:sz w:val="24"/>
          <w:szCs w:val="24"/>
        </w:rPr>
        <w:t xml:space="preserve">d and the specific conditions that </w:t>
      </w:r>
      <w:r w:rsidR="00C858F0">
        <w:rPr>
          <w:rFonts w:ascii="Arial" w:hAnsi="Arial" w:cs="Arial"/>
          <w:sz w:val="24"/>
          <w:szCs w:val="24"/>
        </w:rPr>
        <w:t xml:space="preserve">may </w:t>
      </w:r>
      <w:r w:rsidR="00FF083F" w:rsidRPr="00B72198">
        <w:rPr>
          <w:rFonts w:ascii="Arial" w:hAnsi="Arial" w:cs="Arial"/>
          <w:sz w:val="24"/>
          <w:szCs w:val="24"/>
        </w:rPr>
        <w:t xml:space="preserve">apply </w:t>
      </w:r>
    </w:p>
    <w:p w14:paraId="7A0CA1C1" w14:textId="6AC3C9F6" w:rsidR="00087BD7" w:rsidRPr="00B72198" w:rsidRDefault="00FF083F" w:rsidP="00FF083F">
      <w:pPr>
        <w:pStyle w:val="BodyTextIndent"/>
        <w:numPr>
          <w:ilvl w:val="1"/>
          <w:numId w:val="44"/>
        </w:numPr>
        <w:spacing w:after="0" w:line="240" w:lineRule="auto"/>
        <w:ind w:right="288"/>
        <w:jc w:val="both"/>
        <w:rPr>
          <w:rFonts w:ascii="Arial" w:hAnsi="Arial" w:cs="Arial"/>
          <w:sz w:val="24"/>
          <w:szCs w:val="24"/>
        </w:rPr>
      </w:pPr>
      <w:r w:rsidRPr="00B72198">
        <w:rPr>
          <w:rFonts w:ascii="Arial" w:hAnsi="Arial" w:cs="Arial"/>
          <w:sz w:val="24"/>
          <w:szCs w:val="24"/>
        </w:rPr>
        <w:t xml:space="preserve">If </w:t>
      </w:r>
      <w:r w:rsidR="0036619A" w:rsidRPr="00B72198">
        <w:rPr>
          <w:rFonts w:ascii="Arial" w:hAnsi="Arial" w:cs="Arial"/>
          <w:sz w:val="24"/>
          <w:szCs w:val="24"/>
        </w:rPr>
        <w:t>direct costs, such as vehicle/trailer leases</w:t>
      </w:r>
      <w:r w:rsidR="0038385F" w:rsidRPr="00B72198">
        <w:rPr>
          <w:rFonts w:ascii="Arial" w:hAnsi="Arial" w:cs="Arial"/>
          <w:sz w:val="24"/>
          <w:szCs w:val="24"/>
        </w:rPr>
        <w:t xml:space="preserve"> or</w:t>
      </w:r>
      <w:r w:rsidR="0036619A" w:rsidRPr="00B72198">
        <w:rPr>
          <w:rFonts w:ascii="Arial" w:hAnsi="Arial" w:cs="Arial"/>
          <w:sz w:val="24"/>
          <w:szCs w:val="24"/>
        </w:rPr>
        <w:t xml:space="preserve"> loan payments</w:t>
      </w:r>
      <w:r w:rsidR="0038385F" w:rsidRPr="00B72198">
        <w:rPr>
          <w:rFonts w:ascii="Arial" w:hAnsi="Arial" w:cs="Arial"/>
          <w:sz w:val="24"/>
          <w:szCs w:val="24"/>
        </w:rPr>
        <w:t>, Insurance costs, etc</w:t>
      </w:r>
      <w:r w:rsidR="00C858F0">
        <w:rPr>
          <w:rFonts w:ascii="Arial" w:hAnsi="Arial" w:cs="Arial"/>
          <w:sz w:val="24"/>
          <w:szCs w:val="24"/>
        </w:rPr>
        <w:t>.</w:t>
      </w:r>
      <w:r w:rsidR="0038385F" w:rsidRPr="00B72198">
        <w:rPr>
          <w:rFonts w:ascii="Arial" w:hAnsi="Arial" w:cs="Arial"/>
          <w:sz w:val="24"/>
          <w:szCs w:val="24"/>
        </w:rPr>
        <w:t xml:space="preserve"> are estimated vs. actual quotes, please indicate the rationale used </w:t>
      </w:r>
      <w:r w:rsidR="00087BD7" w:rsidRPr="00B72198">
        <w:rPr>
          <w:rFonts w:ascii="Arial" w:hAnsi="Arial" w:cs="Arial"/>
          <w:sz w:val="24"/>
          <w:szCs w:val="24"/>
        </w:rPr>
        <w:t xml:space="preserve">to determine the estimated amount. </w:t>
      </w:r>
    </w:p>
    <w:p w14:paraId="3D68445C" w14:textId="77777777" w:rsidR="008956E5" w:rsidRPr="00B72198" w:rsidRDefault="00060D93" w:rsidP="008956E5">
      <w:pPr>
        <w:pStyle w:val="BodyTextIndent"/>
        <w:numPr>
          <w:ilvl w:val="1"/>
          <w:numId w:val="44"/>
        </w:numPr>
        <w:spacing w:after="0" w:line="240" w:lineRule="auto"/>
        <w:ind w:right="288"/>
        <w:jc w:val="both"/>
        <w:rPr>
          <w:rFonts w:ascii="Arial" w:hAnsi="Arial" w:cs="Arial"/>
          <w:sz w:val="24"/>
          <w:szCs w:val="24"/>
        </w:rPr>
      </w:pPr>
      <w:r w:rsidRPr="00B72198">
        <w:rPr>
          <w:rFonts w:ascii="Arial" w:hAnsi="Arial" w:cs="Arial"/>
          <w:sz w:val="24"/>
          <w:szCs w:val="24"/>
        </w:rPr>
        <w:t xml:space="preserve">When applicable, multiple fees may be submitted based on tonnage variability </w:t>
      </w:r>
      <w:r w:rsidR="0038385F" w:rsidRPr="00B72198">
        <w:rPr>
          <w:rFonts w:ascii="Arial" w:hAnsi="Arial" w:cs="Arial"/>
          <w:sz w:val="24"/>
          <w:szCs w:val="24"/>
        </w:rPr>
        <w:t xml:space="preserve"> </w:t>
      </w:r>
      <w:r w:rsidR="0036619A" w:rsidRPr="00B72198">
        <w:rPr>
          <w:rFonts w:ascii="Arial" w:hAnsi="Arial" w:cs="Arial"/>
          <w:sz w:val="24"/>
          <w:szCs w:val="24"/>
        </w:rPr>
        <w:t xml:space="preserve"> </w:t>
      </w:r>
    </w:p>
    <w:p w14:paraId="507846EA" w14:textId="77777777" w:rsidR="00236A71" w:rsidRPr="00B72198" w:rsidRDefault="00FB4FC0" w:rsidP="008956E5">
      <w:pPr>
        <w:pStyle w:val="BodyTextIndent"/>
        <w:numPr>
          <w:ilvl w:val="0"/>
          <w:numId w:val="44"/>
        </w:numPr>
        <w:tabs>
          <w:tab w:val="clear" w:pos="720"/>
        </w:tabs>
        <w:spacing w:after="0" w:line="240" w:lineRule="auto"/>
        <w:ind w:right="288"/>
        <w:jc w:val="both"/>
        <w:rPr>
          <w:rFonts w:ascii="Arial" w:hAnsi="Arial" w:cs="Arial"/>
          <w:sz w:val="24"/>
          <w:szCs w:val="24"/>
        </w:rPr>
      </w:pPr>
      <w:r w:rsidRPr="00B72198">
        <w:rPr>
          <w:rFonts w:ascii="Arial" w:hAnsi="Arial" w:cs="Arial"/>
          <w:sz w:val="24"/>
          <w:szCs w:val="24"/>
        </w:rPr>
        <w:t xml:space="preserve">Any other Information you believe is relevant to your proposal </w:t>
      </w:r>
    </w:p>
    <w:p w14:paraId="4FDB070F" w14:textId="77777777" w:rsidR="00236A71" w:rsidRPr="00B72198" w:rsidRDefault="00236A71" w:rsidP="00236A71">
      <w:pPr>
        <w:pStyle w:val="BodyTextIndent"/>
        <w:spacing w:after="0" w:line="240" w:lineRule="auto"/>
        <w:ind w:right="288"/>
        <w:jc w:val="both"/>
        <w:rPr>
          <w:rFonts w:ascii="Arial" w:eastAsia="Arial" w:hAnsi="Arial" w:cs="Arial"/>
          <w:b/>
          <w:bCs/>
          <w:color w:val="2D2D2D"/>
          <w:sz w:val="24"/>
          <w:szCs w:val="24"/>
        </w:rPr>
      </w:pPr>
    </w:p>
    <w:p w14:paraId="4EB80DAE" w14:textId="77777777" w:rsidR="00236A71" w:rsidRPr="00B72198" w:rsidRDefault="00236A71" w:rsidP="00236A71">
      <w:pPr>
        <w:pStyle w:val="BodyTextIndent"/>
        <w:spacing w:after="0" w:line="240" w:lineRule="auto"/>
        <w:ind w:right="288"/>
        <w:jc w:val="both"/>
        <w:rPr>
          <w:rFonts w:ascii="Arial" w:eastAsia="Arial" w:hAnsi="Arial" w:cs="Arial"/>
          <w:b/>
          <w:bCs/>
          <w:color w:val="2D2D2D"/>
          <w:sz w:val="24"/>
          <w:szCs w:val="24"/>
        </w:rPr>
      </w:pPr>
    </w:p>
    <w:p w14:paraId="514D3666" w14:textId="77777777" w:rsidR="00236A71" w:rsidRPr="00B72198" w:rsidRDefault="00236A71" w:rsidP="00236A71">
      <w:pPr>
        <w:pStyle w:val="BodyTextIndent"/>
        <w:spacing w:after="0" w:line="240" w:lineRule="auto"/>
        <w:ind w:right="288"/>
        <w:jc w:val="center"/>
        <w:rPr>
          <w:rFonts w:ascii="Arial" w:eastAsia="Arial" w:hAnsi="Arial" w:cs="Arial"/>
          <w:b/>
          <w:bCs/>
          <w:color w:val="2D2D2D"/>
          <w:sz w:val="24"/>
          <w:szCs w:val="24"/>
        </w:rPr>
      </w:pPr>
      <w:r w:rsidRPr="00B72198">
        <w:rPr>
          <w:rFonts w:ascii="Arial" w:eastAsia="Arial" w:hAnsi="Arial" w:cs="Arial"/>
          <w:b/>
          <w:bCs/>
          <w:color w:val="2D2D2D"/>
          <w:sz w:val="24"/>
          <w:szCs w:val="24"/>
        </w:rPr>
        <w:t xml:space="preserve">Schedule </w:t>
      </w:r>
    </w:p>
    <w:p w14:paraId="410DCD15" w14:textId="77777777" w:rsidR="00236A71" w:rsidRPr="00B72198" w:rsidRDefault="00236A71" w:rsidP="00236A71">
      <w:pPr>
        <w:pStyle w:val="BodyTextIndent"/>
        <w:spacing w:after="0" w:line="240" w:lineRule="auto"/>
        <w:ind w:right="288"/>
        <w:jc w:val="center"/>
        <w:rPr>
          <w:rFonts w:ascii="Arial" w:eastAsia="Arial" w:hAnsi="Arial" w:cs="Arial"/>
          <w:b/>
          <w:bCs/>
          <w:color w:val="2D2D2D"/>
          <w:sz w:val="24"/>
          <w:szCs w:val="24"/>
        </w:rPr>
      </w:pPr>
    </w:p>
    <w:p w14:paraId="57F46B70" w14:textId="73D495E7" w:rsidR="003F2491" w:rsidRPr="00B72198" w:rsidRDefault="00236A71" w:rsidP="00236A71">
      <w:pPr>
        <w:pStyle w:val="BodyTextIndent"/>
        <w:spacing w:after="0" w:line="240" w:lineRule="auto"/>
        <w:ind w:right="288"/>
        <w:rPr>
          <w:rFonts w:ascii="Arial" w:eastAsia="Arial" w:hAnsi="Arial" w:cs="Arial"/>
          <w:b/>
          <w:bCs/>
          <w:color w:val="2D2D2D"/>
          <w:sz w:val="24"/>
          <w:szCs w:val="24"/>
        </w:rPr>
      </w:pPr>
      <w:r w:rsidRPr="00B72198">
        <w:rPr>
          <w:rFonts w:ascii="Arial" w:eastAsia="Arial" w:hAnsi="Arial" w:cs="Arial"/>
          <w:b/>
          <w:bCs/>
          <w:color w:val="2D2D2D"/>
          <w:sz w:val="24"/>
          <w:szCs w:val="24"/>
        </w:rPr>
        <w:t>Re</w:t>
      </w:r>
      <w:r w:rsidR="00AC652E" w:rsidRPr="00B72198">
        <w:rPr>
          <w:rFonts w:ascii="Arial" w:eastAsia="Arial" w:hAnsi="Arial" w:cs="Arial"/>
          <w:b/>
          <w:bCs/>
          <w:color w:val="2D2D2D"/>
          <w:sz w:val="24"/>
          <w:szCs w:val="24"/>
        </w:rPr>
        <w:t xml:space="preserve">quest information to be submitted by </w:t>
      </w:r>
      <w:r w:rsidR="00B40422">
        <w:rPr>
          <w:rFonts w:ascii="Arial" w:eastAsia="Arial" w:hAnsi="Arial" w:cs="Arial"/>
          <w:b/>
          <w:bCs/>
          <w:color w:val="2D2D2D"/>
          <w:sz w:val="24"/>
          <w:szCs w:val="24"/>
        </w:rPr>
        <w:t xml:space="preserve">December 15, 2026.  Information will be reviewed on a rolling basis. </w:t>
      </w:r>
    </w:p>
    <w:p w14:paraId="32286618" w14:textId="77777777" w:rsidR="003F2491" w:rsidRPr="00B72198" w:rsidRDefault="003F2491" w:rsidP="00236A71">
      <w:pPr>
        <w:pStyle w:val="BodyTextIndent"/>
        <w:spacing w:after="0" w:line="240" w:lineRule="auto"/>
        <w:ind w:right="288"/>
        <w:rPr>
          <w:rFonts w:ascii="Arial" w:eastAsia="Arial" w:hAnsi="Arial" w:cs="Arial"/>
          <w:b/>
          <w:bCs/>
          <w:color w:val="2D2D2D"/>
          <w:sz w:val="24"/>
          <w:szCs w:val="24"/>
        </w:rPr>
      </w:pPr>
    </w:p>
    <w:p w14:paraId="68D3E251" w14:textId="56042B11" w:rsidR="003F2491" w:rsidRPr="00B72198" w:rsidRDefault="003F2491" w:rsidP="00236A71">
      <w:pPr>
        <w:pStyle w:val="BodyTextIndent"/>
        <w:spacing w:after="0" w:line="240" w:lineRule="auto"/>
        <w:ind w:right="288"/>
        <w:rPr>
          <w:rFonts w:ascii="Arial" w:eastAsia="Arial" w:hAnsi="Arial" w:cs="Arial"/>
          <w:b/>
          <w:bCs/>
          <w:color w:val="2D2D2D"/>
          <w:sz w:val="24"/>
          <w:szCs w:val="24"/>
        </w:rPr>
      </w:pPr>
      <w:r w:rsidRPr="00B72198">
        <w:rPr>
          <w:rFonts w:ascii="Arial" w:eastAsia="Arial" w:hAnsi="Arial" w:cs="Arial"/>
          <w:b/>
          <w:bCs/>
          <w:color w:val="2D2D2D"/>
          <w:sz w:val="24"/>
          <w:szCs w:val="24"/>
        </w:rPr>
        <w:t xml:space="preserve">Any questions can be sent </w:t>
      </w:r>
      <w:proofErr w:type="gramStart"/>
      <w:r w:rsidRPr="00B72198">
        <w:rPr>
          <w:rFonts w:ascii="Arial" w:eastAsia="Arial" w:hAnsi="Arial" w:cs="Arial"/>
          <w:b/>
          <w:bCs/>
          <w:color w:val="2D2D2D"/>
          <w:sz w:val="24"/>
          <w:szCs w:val="24"/>
        </w:rPr>
        <w:t>to:</w:t>
      </w:r>
      <w:proofErr w:type="gramEnd"/>
      <w:r w:rsidRPr="00B72198">
        <w:rPr>
          <w:rFonts w:ascii="Arial" w:eastAsia="Arial" w:hAnsi="Arial" w:cs="Arial"/>
          <w:b/>
          <w:bCs/>
          <w:color w:val="2D2D2D"/>
          <w:sz w:val="24"/>
          <w:szCs w:val="24"/>
        </w:rPr>
        <w:t xml:space="preserve"> </w:t>
      </w:r>
      <w:r w:rsidR="00B40422">
        <w:rPr>
          <w:rFonts w:ascii="Arial" w:eastAsia="Arial" w:hAnsi="Arial" w:cs="Arial"/>
          <w:b/>
          <w:bCs/>
          <w:color w:val="2D2D2D"/>
          <w:sz w:val="24"/>
          <w:szCs w:val="24"/>
        </w:rPr>
        <w:t>355 Goshen Road, PO Box 832, Litchfield CT 06759</w:t>
      </w:r>
    </w:p>
    <w:p w14:paraId="06F46F15" w14:textId="77777777" w:rsidR="003F2491" w:rsidRPr="00B72198" w:rsidRDefault="003F2491" w:rsidP="00236A71">
      <w:pPr>
        <w:pStyle w:val="BodyTextIndent"/>
        <w:spacing w:after="0" w:line="240" w:lineRule="auto"/>
        <w:ind w:right="288"/>
        <w:rPr>
          <w:rFonts w:ascii="Arial" w:eastAsia="Arial" w:hAnsi="Arial" w:cs="Arial"/>
          <w:b/>
          <w:bCs/>
          <w:color w:val="2D2D2D"/>
          <w:sz w:val="24"/>
          <w:szCs w:val="24"/>
        </w:rPr>
      </w:pPr>
    </w:p>
    <w:p w14:paraId="561BD29D" w14:textId="77777777" w:rsidR="00532611" w:rsidRPr="00B72198" w:rsidRDefault="003F2491" w:rsidP="00236A71">
      <w:pPr>
        <w:pStyle w:val="BodyTextIndent"/>
        <w:spacing w:after="0" w:line="240" w:lineRule="auto"/>
        <w:ind w:right="288"/>
        <w:rPr>
          <w:rFonts w:ascii="Arial" w:eastAsia="Arial" w:hAnsi="Arial" w:cs="Arial"/>
          <w:b/>
          <w:bCs/>
          <w:color w:val="2D2D2D"/>
          <w:sz w:val="24"/>
          <w:szCs w:val="24"/>
        </w:rPr>
      </w:pPr>
      <w:r w:rsidRPr="00B72198">
        <w:rPr>
          <w:rFonts w:ascii="Arial" w:eastAsia="Arial" w:hAnsi="Arial" w:cs="Arial"/>
          <w:b/>
          <w:bCs/>
          <w:color w:val="2D2D2D"/>
          <w:sz w:val="24"/>
          <w:szCs w:val="24"/>
        </w:rPr>
        <w:t xml:space="preserve">The NRRA and/or the NHCOG may reach out to </w:t>
      </w:r>
      <w:r w:rsidR="00532611" w:rsidRPr="00B72198">
        <w:rPr>
          <w:rFonts w:ascii="Arial" w:eastAsia="Arial" w:hAnsi="Arial" w:cs="Arial"/>
          <w:b/>
          <w:bCs/>
          <w:color w:val="2D2D2D"/>
          <w:sz w:val="24"/>
          <w:szCs w:val="24"/>
        </w:rPr>
        <w:t>individual companies for clarification or further information as deemed necessary</w:t>
      </w:r>
    </w:p>
    <w:p w14:paraId="34054856" w14:textId="77777777" w:rsidR="00532611" w:rsidRPr="00B72198" w:rsidRDefault="00532611" w:rsidP="00236A71">
      <w:pPr>
        <w:pStyle w:val="BodyTextIndent"/>
        <w:spacing w:after="0" w:line="240" w:lineRule="auto"/>
        <w:ind w:right="288"/>
        <w:rPr>
          <w:rFonts w:ascii="Arial" w:eastAsia="Arial" w:hAnsi="Arial" w:cs="Arial"/>
          <w:b/>
          <w:bCs/>
          <w:color w:val="2D2D2D"/>
          <w:sz w:val="24"/>
          <w:szCs w:val="24"/>
        </w:rPr>
      </w:pPr>
    </w:p>
    <w:p w14:paraId="48509F99" w14:textId="5E6AA4EF" w:rsidR="00F952EC" w:rsidRDefault="00F952EC" w:rsidP="00236A71">
      <w:pPr>
        <w:pStyle w:val="BodyTextIndent"/>
        <w:spacing w:after="0" w:line="240" w:lineRule="auto"/>
        <w:ind w:right="288"/>
        <w:rPr>
          <w:rFonts w:ascii="Arial" w:eastAsia="Arial" w:hAnsi="Arial" w:cs="Arial"/>
          <w:b/>
          <w:bCs/>
          <w:color w:val="2D2D2D"/>
          <w:sz w:val="24"/>
          <w:szCs w:val="24"/>
        </w:rPr>
      </w:pPr>
    </w:p>
    <w:p w14:paraId="10735DF6" w14:textId="64A2BFD6" w:rsidR="002722EE" w:rsidRPr="00B72198" w:rsidRDefault="00F952EC" w:rsidP="00236A71">
      <w:pPr>
        <w:pStyle w:val="BodyTextIndent"/>
        <w:spacing w:after="0" w:line="240" w:lineRule="auto"/>
        <w:ind w:right="288"/>
        <w:rPr>
          <w:rFonts w:ascii="Arial" w:hAnsi="Arial" w:cs="Arial"/>
          <w:sz w:val="24"/>
          <w:szCs w:val="24"/>
        </w:rPr>
      </w:pPr>
      <w:r>
        <w:rPr>
          <w:rFonts w:ascii="Arial" w:eastAsia="Arial" w:hAnsi="Arial" w:cs="Arial"/>
          <w:b/>
          <w:bCs/>
          <w:color w:val="2D2D2D"/>
          <w:sz w:val="24"/>
          <w:szCs w:val="24"/>
        </w:rPr>
        <w:t xml:space="preserve">It is our intent, however, to utilize your proposal to demonstrate to the State of Connecticut that the transfer of the facility to the NRRA and its </w:t>
      </w:r>
      <w:r w:rsidR="00B40422">
        <w:rPr>
          <w:rFonts w:ascii="Arial" w:eastAsia="Arial" w:hAnsi="Arial" w:cs="Arial"/>
          <w:b/>
          <w:bCs/>
          <w:color w:val="2D2D2D"/>
          <w:sz w:val="24"/>
          <w:szCs w:val="24"/>
        </w:rPr>
        <w:t>operation by</w:t>
      </w:r>
      <w:r>
        <w:rPr>
          <w:rFonts w:ascii="Arial" w:eastAsia="Arial" w:hAnsi="Arial" w:cs="Arial"/>
          <w:b/>
          <w:bCs/>
          <w:color w:val="2D2D2D"/>
          <w:sz w:val="24"/>
          <w:szCs w:val="24"/>
        </w:rPr>
        <w:t xml:space="preserve"> the NRRA is “sustainable.”</w:t>
      </w:r>
    </w:p>
    <w:p w14:paraId="52B42F28" w14:textId="77777777" w:rsidR="002722EE" w:rsidRPr="00B72198" w:rsidRDefault="002722EE" w:rsidP="0EF1ED77">
      <w:pPr>
        <w:rPr>
          <w:rFonts w:ascii="Arial" w:eastAsia="Arial" w:hAnsi="Arial" w:cs="Arial"/>
          <w:color w:val="2D2D2D"/>
          <w:sz w:val="24"/>
          <w:szCs w:val="24"/>
        </w:rPr>
      </w:pPr>
    </w:p>
    <w:p w14:paraId="1BECC347" w14:textId="77777777" w:rsidR="00B40422" w:rsidRDefault="00B40422" w:rsidP="0EF1ED77">
      <w:pPr>
        <w:rPr>
          <w:rFonts w:ascii="Arial" w:eastAsia="Arial" w:hAnsi="Arial" w:cs="Arial"/>
          <w:color w:val="2D2D2D"/>
          <w:sz w:val="24"/>
          <w:szCs w:val="24"/>
        </w:rPr>
      </w:pPr>
    </w:p>
    <w:p w14:paraId="201E35D1" w14:textId="77777777" w:rsidR="00B40422" w:rsidRDefault="00B40422" w:rsidP="0EF1ED77">
      <w:pPr>
        <w:rPr>
          <w:rFonts w:ascii="Arial" w:eastAsia="Arial" w:hAnsi="Arial" w:cs="Arial"/>
          <w:color w:val="2D2D2D"/>
          <w:sz w:val="24"/>
          <w:szCs w:val="24"/>
        </w:rPr>
      </w:pPr>
    </w:p>
    <w:p w14:paraId="1600A8F1" w14:textId="77777777" w:rsidR="00B40422" w:rsidRDefault="00B40422" w:rsidP="0EF1ED77">
      <w:pPr>
        <w:rPr>
          <w:rFonts w:ascii="Arial" w:eastAsia="Arial" w:hAnsi="Arial" w:cs="Arial"/>
          <w:color w:val="2D2D2D"/>
          <w:sz w:val="24"/>
          <w:szCs w:val="24"/>
        </w:rPr>
      </w:pPr>
    </w:p>
    <w:p w14:paraId="57137F6D" w14:textId="77777777" w:rsidR="00B40422" w:rsidRDefault="00B40422" w:rsidP="0EF1ED77">
      <w:pPr>
        <w:rPr>
          <w:rFonts w:ascii="Arial" w:eastAsia="Arial" w:hAnsi="Arial" w:cs="Arial"/>
          <w:color w:val="2D2D2D"/>
          <w:sz w:val="24"/>
          <w:szCs w:val="24"/>
        </w:rPr>
      </w:pPr>
    </w:p>
    <w:p w14:paraId="50F0DFC2" w14:textId="77777777" w:rsidR="00B40422" w:rsidRDefault="00B40422" w:rsidP="0EF1ED77">
      <w:pPr>
        <w:rPr>
          <w:rFonts w:ascii="Arial" w:eastAsia="Arial" w:hAnsi="Arial" w:cs="Arial"/>
          <w:color w:val="2D2D2D"/>
          <w:sz w:val="24"/>
          <w:szCs w:val="24"/>
        </w:rPr>
      </w:pPr>
    </w:p>
    <w:p w14:paraId="759FB58B" w14:textId="77777777" w:rsidR="00B40422" w:rsidRDefault="00B40422" w:rsidP="0EF1ED77">
      <w:pPr>
        <w:rPr>
          <w:rFonts w:ascii="Arial" w:eastAsia="Arial" w:hAnsi="Arial" w:cs="Arial"/>
          <w:color w:val="2D2D2D"/>
          <w:sz w:val="24"/>
          <w:szCs w:val="24"/>
        </w:rPr>
      </w:pPr>
    </w:p>
    <w:p w14:paraId="49D8C6CF" w14:textId="77777777" w:rsidR="00B40422" w:rsidRDefault="00B40422" w:rsidP="0EF1ED77">
      <w:pPr>
        <w:rPr>
          <w:rFonts w:ascii="Arial" w:eastAsia="Arial" w:hAnsi="Arial" w:cs="Arial"/>
          <w:color w:val="2D2D2D"/>
          <w:sz w:val="24"/>
          <w:szCs w:val="24"/>
        </w:rPr>
      </w:pPr>
    </w:p>
    <w:p w14:paraId="3CA4E85E" w14:textId="77777777" w:rsidR="00B40422" w:rsidRDefault="00B40422" w:rsidP="0EF1ED77">
      <w:pPr>
        <w:rPr>
          <w:rFonts w:ascii="Arial" w:eastAsia="Arial" w:hAnsi="Arial" w:cs="Arial"/>
          <w:color w:val="2D2D2D"/>
          <w:sz w:val="24"/>
          <w:szCs w:val="24"/>
        </w:rPr>
      </w:pPr>
    </w:p>
    <w:p w14:paraId="787F012B" w14:textId="77777777" w:rsidR="00B40422" w:rsidRDefault="00B40422" w:rsidP="0EF1ED77">
      <w:pPr>
        <w:rPr>
          <w:rFonts w:ascii="Arial" w:eastAsia="Arial" w:hAnsi="Arial" w:cs="Arial"/>
          <w:color w:val="2D2D2D"/>
          <w:sz w:val="24"/>
          <w:szCs w:val="24"/>
        </w:rPr>
      </w:pPr>
    </w:p>
    <w:p w14:paraId="707A7D5D" w14:textId="77777777" w:rsidR="00B40422" w:rsidRDefault="00B40422" w:rsidP="0EF1ED77">
      <w:pPr>
        <w:rPr>
          <w:rFonts w:ascii="Arial" w:eastAsia="Arial" w:hAnsi="Arial" w:cs="Arial"/>
          <w:color w:val="2D2D2D"/>
          <w:sz w:val="24"/>
          <w:szCs w:val="24"/>
        </w:rPr>
      </w:pPr>
    </w:p>
    <w:p w14:paraId="71447DC3" w14:textId="77777777" w:rsidR="00B40422" w:rsidRDefault="00B40422" w:rsidP="0EF1ED77">
      <w:pPr>
        <w:rPr>
          <w:rFonts w:ascii="Arial" w:eastAsia="Arial" w:hAnsi="Arial" w:cs="Arial"/>
          <w:color w:val="2D2D2D"/>
          <w:sz w:val="24"/>
          <w:szCs w:val="24"/>
        </w:rPr>
      </w:pPr>
    </w:p>
    <w:p w14:paraId="255EB729" w14:textId="262840A3" w:rsidR="0EF1ED77" w:rsidRPr="00B72198" w:rsidRDefault="005D59EF" w:rsidP="0EF1ED77">
      <w:pPr>
        <w:rPr>
          <w:rFonts w:ascii="Arial" w:eastAsia="Arial" w:hAnsi="Arial" w:cs="Arial"/>
          <w:color w:val="2D2D2D"/>
          <w:sz w:val="24"/>
          <w:szCs w:val="24"/>
        </w:rPr>
      </w:pPr>
      <w:r w:rsidRPr="00B72198">
        <w:rPr>
          <w:rFonts w:ascii="Arial" w:eastAsia="Arial" w:hAnsi="Arial" w:cs="Arial"/>
          <w:color w:val="2D2D2D"/>
          <w:sz w:val="24"/>
          <w:szCs w:val="24"/>
        </w:rPr>
        <w:t>Exhibit A</w:t>
      </w:r>
    </w:p>
    <w:p w14:paraId="2B278948" w14:textId="77777777" w:rsidR="007D0A2C" w:rsidRPr="00B72198" w:rsidRDefault="007D0A2C" w:rsidP="007D0A2C">
      <w:pPr>
        <w:rPr>
          <w:rFonts w:ascii="Arial" w:eastAsia="Arial" w:hAnsi="Arial" w:cs="Arial"/>
          <w:b/>
          <w:bCs/>
          <w:color w:val="2D2D2D"/>
          <w:sz w:val="24"/>
          <w:szCs w:val="24"/>
        </w:rPr>
      </w:pPr>
      <w:r w:rsidRPr="00B72198">
        <w:rPr>
          <w:rFonts w:ascii="Arial" w:eastAsia="Arial" w:hAnsi="Arial" w:cs="Arial"/>
          <w:b/>
          <w:bCs/>
          <w:color w:val="2D2D2D"/>
          <w:sz w:val="24"/>
          <w:szCs w:val="24"/>
        </w:rPr>
        <w:lastRenderedPageBreak/>
        <w:t xml:space="preserve">Operations and Maintenance of the Torrington Transfer Station </w:t>
      </w:r>
    </w:p>
    <w:p w14:paraId="013DE366" w14:textId="68903684" w:rsidR="00E15599" w:rsidRPr="00B72198" w:rsidRDefault="00E15599" w:rsidP="007D0A2C">
      <w:pPr>
        <w:rPr>
          <w:rFonts w:ascii="Arial" w:eastAsia="Arial" w:hAnsi="Arial" w:cs="Arial"/>
          <w:b/>
          <w:bCs/>
          <w:color w:val="2D2D2D"/>
          <w:sz w:val="24"/>
          <w:szCs w:val="24"/>
        </w:rPr>
      </w:pPr>
      <w:r w:rsidRPr="00B72198">
        <w:rPr>
          <w:rFonts w:ascii="Arial" w:eastAsia="Arial" w:hAnsi="Arial" w:cs="Arial"/>
          <w:b/>
          <w:bCs/>
          <w:color w:val="2D2D2D"/>
          <w:sz w:val="24"/>
          <w:szCs w:val="24"/>
        </w:rPr>
        <w:t xml:space="preserve">The contractor will be responsible to operate and maintain the grounds, </w:t>
      </w:r>
      <w:r w:rsidR="005D59EF" w:rsidRPr="00B72198">
        <w:rPr>
          <w:rFonts w:ascii="Arial" w:eastAsia="Arial" w:hAnsi="Arial" w:cs="Arial"/>
          <w:b/>
          <w:bCs/>
          <w:color w:val="2D2D2D"/>
          <w:sz w:val="24"/>
          <w:szCs w:val="24"/>
        </w:rPr>
        <w:t xml:space="preserve">Fire alarm and heat sensors, structures and scales, portable restrooms, security, utilities and environmental screening and reporting as further described below. </w:t>
      </w:r>
    </w:p>
    <w:p w14:paraId="0F765F34" w14:textId="77777777" w:rsidR="00AB0F94" w:rsidRPr="00B72198" w:rsidRDefault="00AB0F94" w:rsidP="007D0A2C">
      <w:pPr>
        <w:autoSpaceDE w:val="0"/>
        <w:autoSpaceDN w:val="0"/>
        <w:adjustRightInd w:val="0"/>
        <w:spacing w:after="0" w:line="240" w:lineRule="auto"/>
        <w:rPr>
          <w:rFonts w:ascii="Arial" w:hAnsi="Arial" w:cs="Arial"/>
          <w:sz w:val="24"/>
          <w:szCs w:val="24"/>
        </w:rPr>
      </w:pPr>
    </w:p>
    <w:p w14:paraId="33AEDA7A" w14:textId="00E6562F" w:rsidR="00772057" w:rsidRPr="00B72198" w:rsidRDefault="00772057" w:rsidP="007D0A2C">
      <w:pPr>
        <w:autoSpaceDE w:val="0"/>
        <w:autoSpaceDN w:val="0"/>
        <w:adjustRightInd w:val="0"/>
        <w:spacing w:after="0" w:line="240" w:lineRule="auto"/>
        <w:rPr>
          <w:rFonts w:ascii="Arial" w:hAnsi="Arial" w:cs="Arial"/>
          <w:b/>
          <w:bCs/>
          <w:sz w:val="24"/>
          <w:szCs w:val="24"/>
          <w:u w:val="single"/>
        </w:rPr>
      </w:pPr>
      <w:r w:rsidRPr="00B72198">
        <w:rPr>
          <w:rFonts w:ascii="Arial" w:hAnsi="Arial" w:cs="Arial"/>
          <w:b/>
          <w:bCs/>
          <w:sz w:val="24"/>
          <w:szCs w:val="24"/>
          <w:u w:val="single"/>
        </w:rPr>
        <w:t>Grounds</w:t>
      </w:r>
    </w:p>
    <w:p w14:paraId="2B96BAF4" w14:textId="586A4F62" w:rsidR="007D0A2C" w:rsidRPr="00B72198" w:rsidRDefault="007D0A2C" w:rsidP="007D0A2C">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Contractor shall be responsible for all items related to maintenance and repair </w:t>
      </w:r>
      <w:r w:rsidR="0089621F" w:rsidRPr="00B72198">
        <w:rPr>
          <w:rFonts w:ascii="Arial" w:hAnsi="Arial" w:cs="Arial"/>
          <w:sz w:val="24"/>
          <w:szCs w:val="24"/>
        </w:rPr>
        <w:t xml:space="preserve">of the grounds </w:t>
      </w:r>
      <w:r w:rsidRPr="00B72198">
        <w:rPr>
          <w:rFonts w:ascii="Arial" w:hAnsi="Arial" w:cs="Arial"/>
          <w:sz w:val="24"/>
          <w:szCs w:val="24"/>
        </w:rPr>
        <w:t>including but not limited to the</w:t>
      </w:r>
      <w:r w:rsidR="0089621F" w:rsidRPr="00B72198">
        <w:rPr>
          <w:rFonts w:ascii="Arial" w:hAnsi="Arial" w:cs="Arial"/>
          <w:sz w:val="24"/>
          <w:szCs w:val="24"/>
        </w:rPr>
        <w:t xml:space="preserve"> </w:t>
      </w:r>
      <w:r w:rsidRPr="00B72198">
        <w:rPr>
          <w:rFonts w:ascii="Arial" w:hAnsi="Arial" w:cs="Arial"/>
          <w:sz w:val="24"/>
          <w:szCs w:val="24"/>
        </w:rPr>
        <w:t>following:</w:t>
      </w:r>
    </w:p>
    <w:p w14:paraId="508EF00A" w14:textId="504D9DE9" w:rsidR="007D0A2C" w:rsidRPr="00B72198" w:rsidRDefault="007D0A2C" w:rsidP="007D0A2C">
      <w:pPr>
        <w:autoSpaceDE w:val="0"/>
        <w:autoSpaceDN w:val="0"/>
        <w:adjustRightInd w:val="0"/>
        <w:spacing w:after="0" w:line="240" w:lineRule="auto"/>
        <w:rPr>
          <w:rFonts w:ascii="Arial" w:hAnsi="Arial" w:cs="Arial"/>
          <w:sz w:val="24"/>
          <w:szCs w:val="24"/>
        </w:rPr>
      </w:pPr>
    </w:p>
    <w:p w14:paraId="0E4B3CCF" w14:textId="5D4CC720" w:rsidR="00AB0F94" w:rsidRPr="00B72198" w:rsidRDefault="007D0A2C" w:rsidP="00AB0F94">
      <w:pPr>
        <w:pStyle w:val="ListParagraph"/>
        <w:numPr>
          <w:ilvl w:val="0"/>
          <w:numId w:val="27"/>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Maintain pavements and roadways, including pothole and pavement</w:t>
      </w:r>
      <w:r w:rsidR="0089621F" w:rsidRPr="00B72198">
        <w:rPr>
          <w:rFonts w:ascii="Arial" w:hAnsi="Arial" w:cs="Arial"/>
          <w:sz w:val="24"/>
          <w:szCs w:val="24"/>
        </w:rPr>
        <w:t xml:space="preserve"> </w:t>
      </w:r>
      <w:r w:rsidRPr="00B72198">
        <w:rPr>
          <w:rFonts w:ascii="Arial" w:hAnsi="Arial" w:cs="Arial"/>
          <w:sz w:val="24"/>
          <w:szCs w:val="24"/>
        </w:rPr>
        <w:t>cracking repair and replacement as needed.</w:t>
      </w:r>
    </w:p>
    <w:p w14:paraId="753A4502" w14:textId="73195D88" w:rsidR="007D0A2C" w:rsidRPr="00B72198" w:rsidRDefault="007D0A2C" w:rsidP="00AB0F94">
      <w:pPr>
        <w:pStyle w:val="ListParagraph"/>
        <w:numPr>
          <w:ilvl w:val="0"/>
          <w:numId w:val="27"/>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Daily sweeping of site pavement, and street sweeping (at a minimum)</w:t>
      </w:r>
      <w:r w:rsidR="0089621F" w:rsidRPr="00B72198">
        <w:rPr>
          <w:rFonts w:ascii="Arial" w:hAnsi="Arial" w:cs="Arial"/>
          <w:sz w:val="24"/>
          <w:szCs w:val="24"/>
        </w:rPr>
        <w:t xml:space="preserve"> </w:t>
      </w:r>
      <w:r w:rsidRPr="00B72198">
        <w:rPr>
          <w:rFonts w:ascii="Arial" w:hAnsi="Arial" w:cs="Arial"/>
          <w:sz w:val="24"/>
          <w:szCs w:val="24"/>
        </w:rPr>
        <w:t>once annually.</w:t>
      </w:r>
    </w:p>
    <w:p w14:paraId="57766426" w14:textId="5E68D99D" w:rsidR="007D0A2C" w:rsidRPr="00B72198" w:rsidRDefault="007D0A2C" w:rsidP="00AB0F94">
      <w:pPr>
        <w:pStyle w:val="ListParagraph"/>
        <w:numPr>
          <w:ilvl w:val="0"/>
          <w:numId w:val="27"/>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 xml:space="preserve">Paint traffic </w:t>
      </w:r>
      <w:r w:rsidR="00AB0F94" w:rsidRPr="00B72198">
        <w:rPr>
          <w:rFonts w:ascii="Arial" w:hAnsi="Arial" w:cs="Arial"/>
          <w:sz w:val="24"/>
          <w:szCs w:val="24"/>
        </w:rPr>
        <w:t>markings</w:t>
      </w:r>
      <w:r w:rsidRPr="00B72198">
        <w:rPr>
          <w:rFonts w:ascii="Arial" w:hAnsi="Arial" w:cs="Arial"/>
          <w:sz w:val="24"/>
          <w:szCs w:val="24"/>
        </w:rPr>
        <w:t xml:space="preserve"> and speed bumps</w:t>
      </w:r>
    </w:p>
    <w:p w14:paraId="60891768" w14:textId="18D14C68" w:rsidR="007D0A2C" w:rsidRPr="00B72198" w:rsidRDefault="007D0A2C" w:rsidP="00AB0F94">
      <w:pPr>
        <w:pStyle w:val="ListParagraph"/>
        <w:numPr>
          <w:ilvl w:val="0"/>
          <w:numId w:val="27"/>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 xml:space="preserve">Maintain and replace as needed all site signage and safety </w:t>
      </w:r>
      <w:r w:rsidR="00AB0F94" w:rsidRPr="00B72198">
        <w:rPr>
          <w:rFonts w:ascii="Arial" w:hAnsi="Arial" w:cs="Arial"/>
          <w:sz w:val="24"/>
          <w:szCs w:val="24"/>
        </w:rPr>
        <w:t>markings, including</w:t>
      </w:r>
      <w:r w:rsidRPr="00B72198">
        <w:rPr>
          <w:rFonts w:ascii="Arial" w:hAnsi="Arial" w:cs="Arial"/>
          <w:sz w:val="24"/>
          <w:szCs w:val="24"/>
        </w:rPr>
        <w:t xml:space="preserve"> permit sign, stop signs, speed limit signs, and </w:t>
      </w:r>
      <w:r w:rsidR="00AB0F94" w:rsidRPr="00B72198">
        <w:rPr>
          <w:rFonts w:ascii="Arial" w:hAnsi="Arial" w:cs="Arial"/>
          <w:sz w:val="24"/>
          <w:szCs w:val="24"/>
        </w:rPr>
        <w:t>warning</w:t>
      </w:r>
      <w:r w:rsidRPr="00B72198">
        <w:rPr>
          <w:rFonts w:ascii="Arial" w:hAnsi="Arial" w:cs="Arial"/>
          <w:sz w:val="24"/>
          <w:szCs w:val="24"/>
        </w:rPr>
        <w:t xml:space="preserve"> signs.</w:t>
      </w:r>
    </w:p>
    <w:p w14:paraId="6BA5E618" w14:textId="01163FAA" w:rsidR="007D0A2C" w:rsidRPr="00B72198" w:rsidRDefault="007D0A2C" w:rsidP="00AB0F94">
      <w:pPr>
        <w:pStyle w:val="ListParagraph"/>
        <w:numPr>
          <w:ilvl w:val="0"/>
          <w:numId w:val="28"/>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Maintain and clean swales including the removal of sediment on an as</w:t>
      </w:r>
      <w:r w:rsidR="00AB0F94" w:rsidRPr="00B72198">
        <w:rPr>
          <w:rFonts w:ascii="Arial" w:hAnsi="Arial" w:cs="Arial"/>
          <w:sz w:val="24"/>
          <w:szCs w:val="24"/>
        </w:rPr>
        <w:t xml:space="preserve"> </w:t>
      </w:r>
      <w:r w:rsidRPr="00B72198">
        <w:rPr>
          <w:rFonts w:ascii="Arial" w:hAnsi="Arial" w:cs="Arial"/>
          <w:sz w:val="24"/>
          <w:szCs w:val="24"/>
        </w:rPr>
        <w:t>needed basis.</w:t>
      </w:r>
    </w:p>
    <w:p w14:paraId="7C229397" w14:textId="33EE0A99" w:rsidR="007D0A2C" w:rsidRPr="00B72198" w:rsidRDefault="007D0A2C" w:rsidP="00AB0F94">
      <w:pPr>
        <w:pStyle w:val="ListParagraph"/>
        <w:numPr>
          <w:ilvl w:val="0"/>
          <w:numId w:val="28"/>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Maintain, repair and replace site lighting, perimeter fencing and gates,</w:t>
      </w:r>
      <w:r w:rsidR="00AB0F94" w:rsidRPr="00B72198">
        <w:rPr>
          <w:rFonts w:ascii="Arial" w:hAnsi="Arial" w:cs="Arial"/>
          <w:sz w:val="24"/>
          <w:szCs w:val="24"/>
        </w:rPr>
        <w:t xml:space="preserve"> </w:t>
      </w:r>
      <w:r w:rsidRPr="00B72198">
        <w:rPr>
          <w:rFonts w:ascii="Arial" w:hAnsi="Arial" w:cs="Arial"/>
          <w:sz w:val="24"/>
          <w:szCs w:val="24"/>
        </w:rPr>
        <w:t>bollards, and guard rails.</w:t>
      </w:r>
    </w:p>
    <w:p w14:paraId="2609AE82" w14:textId="370B028D" w:rsidR="007D0A2C" w:rsidRPr="00B72198" w:rsidRDefault="007D0A2C" w:rsidP="00AB0F94">
      <w:pPr>
        <w:pStyle w:val="ListParagraph"/>
        <w:numPr>
          <w:ilvl w:val="0"/>
          <w:numId w:val="28"/>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Contractor shall perform all grounds maintenance such as lawn mowing,</w:t>
      </w:r>
      <w:r w:rsidR="00AB0F94" w:rsidRPr="00B72198">
        <w:rPr>
          <w:rFonts w:ascii="Arial" w:hAnsi="Arial" w:cs="Arial"/>
          <w:sz w:val="24"/>
          <w:szCs w:val="24"/>
        </w:rPr>
        <w:t xml:space="preserve"> </w:t>
      </w:r>
      <w:r w:rsidRPr="00B72198">
        <w:rPr>
          <w:rFonts w:ascii="Arial" w:hAnsi="Arial" w:cs="Arial"/>
          <w:sz w:val="24"/>
          <w:szCs w:val="24"/>
        </w:rPr>
        <w:t>and lawn and weed trimming and snow plowing and removal. Contractor</w:t>
      </w:r>
      <w:r w:rsidR="00AB0F94" w:rsidRPr="00B72198">
        <w:rPr>
          <w:rFonts w:ascii="Arial" w:hAnsi="Arial" w:cs="Arial"/>
          <w:sz w:val="24"/>
          <w:szCs w:val="24"/>
        </w:rPr>
        <w:t xml:space="preserve"> </w:t>
      </w:r>
      <w:r w:rsidRPr="00B72198">
        <w:rPr>
          <w:rFonts w:ascii="Arial" w:hAnsi="Arial" w:cs="Arial"/>
          <w:sz w:val="24"/>
          <w:szCs w:val="24"/>
        </w:rPr>
        <w:t>shall be responsible for hand shoveling snow on and around the</w:t>
      </w:r>
      <w:r w:rsidR="00AB0F94" w:rsidRPr="00B72198">
        <w:rPr>
          <w:rFonts w:ascii="Arial" w:hAnsi="Arial" w:cs="Arial"/>
          <w:sz w:val="24"/>
          <w:szCs w:val="24"/>
        </w:rPr>
        <w:t xml:space="preserve"> </w:t>
      </w:r>
      <w:r w:rsidRPr="00B72198">
        <w:rPr>
          <w:rFonts w:ascii="Arial" w:hAnsi="Arial" w:cs="Arial"/>
          <w:sz w:val="24"/>
          <w:szCs w:val="24"/>
        </w:rPr>
        <w:t>Designated Transfer Station scale as needed as well as hand shoveling</w:t>
      </w:r>
      <w:r w:rsidR="00AB0F94" w:rsidRPr="00B72198">
        <w:rPr>
          <w:rFonts w:ascii="Arial" w:hAnsi="Arial" w:cs="Arial"/>
          <w:sz w:val="24"/>
          <w:szCs w:val="24"/>
        </w:rPr>
        <w:t xml:space="preserve"> </w:t>
      </w:r>
      <w:r w:rsidRPr="00B72198">
        <w:rPr>
          <w:rFonts w:ascii="Arial" w:hAnsi="Arial" w:cs="Arial"/>
          <w:sz w:val="24"/>
          <w:szCs w:val="24"/>
        </w:rPr>
        <w:t>other areas such as pedestrian walkways that cannot be properly cleared</w:t>
      </w:r>
      <w:r w:rsidR="00AB0F94" w:rsidRPr="00B72198">
        <w:rPr>
          <w:rFonts w:ascii="Arial" w:hAnsi="Arial" w:cs="Arial"/>
          <w:sz w:val="24"/>
          <w:szCs w:val="24"/>
        </w:rPr>
        <w:t xml:space="preserve"> </w:t>
      </w:r>
      <w:r w:rsidRPr="00B72198">
        <w:rPr>
          <w:rFonts w:ascii="Arial" w:hAnsi="Arial" w:cs="Arial"/>
          <w:sz w:val="24"/>
          <w:szCs w:val="24"/>
        </w:rPr>
        <w:t xml:space="preserve">with a </w:t>
      </w:r>
      <w:proofErr w:type="gramStart"/>
      <w:r w:rsidRPr="00B72198">
        <w:rPr>
          <w:rFonts w:ascii="Arial" w:hAnsi="Arial" w:cs="Arial"/>
          <w:sz w:val="24"/>
          <w:szCs w:val="24"/>
        </w:rPr>
        <w:t>snow plow</w:t>
      </w:r>
      <w:proofErr w:type="gramEnd"/>
      <w:r w:rsidRPr="00B72198">
        <w:rPr>
          <w:rFonts w:ascii="Arial" w:hAnsi="Arial" w:cs="Arial"/>
          <w:sz w:val="24"/>
          <w:szCs w:val="24"/>
        </w:rPr>
        <w:t>.</w:t>
      </w:r>
    </w:p>
    <w:p w14:paraId="6F656FC7" w14:textId="1588A7D2" w:rsidR="007D0A2C" w:rsidRPr="00B72198" w:rsidRDefault="007D0A2C" w:rsidP="00AB0F94">
      <w:pPr>
        <w:pStyle w:val="ListParagraph"/>
        <w:numPr>
          <w:ilvl w:val="0"/>
          <w:numId w:val="28"/>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Contractor shall remove litter and debris daily from the Designated</w:t>
      </w:r>
      <w:r w:rsidR="00AB0F94" w:rsidRPr="00B72198">
        <w:rPr>
          <w:rFonts w:ascii="Arial" w:hAnsi="Arial" w:cs="Arial"/>
          <w:sz w:val="24"/>
          <w:szCs w:val="24"/>
        </w:rPr>
        <w:t xml:space="preserve"> </w:t>
      </w:r>
      <w:r w:rsidRPr="00B72198">
        <w:rPr>
          <w:rFonts w:ascii="Arial" w:hAnsi="Arial" w:cs="Arial"/>
          <w:sz w:val="24"/>
          <w:szCs w:val="24"/>
        </w:rPr>
        <w:t>Transfer Station property and adjoining property and roadways.</w:t>
      </w:r>
      <w:r w:rsidR="00AB0F94" w:rsidRPr="00B72198">
        <w:rPr>
          <w:rFonts w:ascii="Arial" w:hAnsi="Arial" w:cs="Arial"/>
          <w:sz w:val="24"/>
          <w:szCs w:val="24"/>
        </w:rPr>
        <w:t xml:space="preserve"> </w:t>
      </w:r>
      <w:r w:rsidRPr="00B72198">
        <w:rPr>
          <w:rFonts w:ascii="Arial" w:hAnsi="Arial" w:cs="Arial"/>
          <w:sz w:val="24"/>
          <w:szCs w:val="24"/>
        </w:rPr>
        <w:t>Contractor shall incorporate into its Operation And Maintenance Plan And</w:t>
      </w:r>
      <w:r w:rsidR="00AB0F94" w:rsidRPr="00B72198">
        <w:rPr>
          <w:rFonts w:ascii="Arial" w:hAnsi="Arial" w:cs="Arial"/>
          <w:sz w:val="24"/>
          <w:szCs w:val="24"/>
        </w:rPr>
        <w:t xml:space="preserve"> </w:t>
      </w:r>
      <w:r w:rsidRPr="00B72198">
        <w:rPr>
          <w:rFonts w:ascii="Arial" w:hAnsi="Arial" w:cs="Arial"/>
          <w:sz w:val="24"/>
          <w:szCs w:val="24"/>
        </w:rPr>
        <w:t>Safety Program Manual a plan describing how Contractor will control and</w:t>
      </w:r>
      <w:r w:rsidR="00AB0F94" w:rsidRPr="00B72198">
        <w:rPr>
          <w:rFonts w:ascii="Arial" w:hAnsi="Arial" w:cs="Arial"/>
          <w:sz w:val="24"/>
          <w:szCs w:val="24"/>
        </w:rPr>
        <w:t xml:space="preserve"> </w:t>
      </w:r>
      <w:r w:rsidRPr="00B72198">
        <w:rPr>
          <w:rFonts w:ascii="Arial" w:hAnsi="Arial" w:cs="Arial"/>
          <w:sz w:val="24"/>
          <w:szCs w:val="24"/>
        </w:rPr>
        <w:t>eliminate litter on and adjacent to the Designated Transfer Station.</w:t>
      </w:r>
    </w:p>
    <w:p w14:paraId="7D3DE43A" w14:textId="0D8F54BB" w:rsidR="007D0A2C" w:rsidRPr="00B72198" w:rsidRDefault="007D0A2C" w:rsidP="00AB0F94">
      <w:pPr>
        <w:pStyle w:val="ListParagraph"/>
        <w:numPr>
          <w:ilvl w:val="0"/>
          <w:numId w:val="28"/>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 xml:space="preserve">Contractor shall </w:t>
      </w:r>
      <w:proofErr w:type="gramStart"/>
      <w:r w:rsidRPr="00B72198">
        <w:rPr>
          <w:rFonts w:ascii="Arial" w:hAnsi="Arial" w:cs="Arial"/>
          <w:sz w:val="24"/>
          <w:szCs w:val="24"/>
        </w:rPr>
        <w:t>clean-up</w:t>
      </w:r>
      <w:proofErr w:type="gramEnd"/>
      <w:r w:rsidRPr="00B72198">
        <w:rPr>
          <w:rFonts w:ascii="Arial" w:hAnsi="Arial" w:cs="Arial"/>
          <w:sz w:val="24"/>
          <w:szCs w:val="24"/>
        </w:rPr>
        <w:t xml:space="preserve"> all spillage of incoming or outgoing waste and</w:t>
      </w:r>
      <w:r w:rsidR="0089621F" w:rsidRPr="00B72198">
        <w:rPr>
          <w:rFonts w:ascii="Arial" w:hAnsi="Arial" w:cs="Arial"/>
          <w:sz w:val="24"/>
          <w:szCs w:val="24"/>
        </w:rPr>
        <w:t xml:space="preserve"> </w:t>
      </w:r>
      <w:r w:rsidRPr="00B72198">
        <w:rPr>
          <w:rFonts w:ascii="Arial" w:hAnsi="Arial" w:cs="Arial"/>
          <w:sz w:val="24"/>
          <w:szCs w:val="24"/>
        </w:rPr>
        <w:t>recyclables.</w:t>
      </w:r>
    </w:p>
    <w:p w14:paraId="4E753161" w14:textId="4278F6A5" w:rsidR="007D0A2C" w:rsidRPr="00B72198" w:rsidRDefault="007D0A2C" w:rsidP="00AB0F94">
      <w:pPr>
        <w:pStyle w:val="ListParagraph"/>
        <w:numPr>
          <w:ilvl w:val="0"/>
          <w:numId w:val="28"/>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Contractor shall keep the Designated Transfer Station drains, trenches,</w:t>
      </w:r>
      <w:r w:rsidR="0089621F" w:rsidRPr="00B72198">
        <w:rPr>
          <w:rFonts w:ascii="Arial" w:hAnsi="Arial" w:cs="Arial"/>
          <w:sz w:val="24"/>
          <w:szCs w:val="24"/>
        </w:rPr>
        <w:t xml:space="preserve"> </w:t>
      </w:r>
      <w:r w:rsidRPr="00B72198">
        <w:rPr>
          <w:rFonts w:ascii="Arial" w:hAnsi="Arial" w:cs="Arial"/>
          <w:sz w:val="24"/>
          <w:szCs w:val="24"/>
        </w:rPr>
        <w:t xml:space="preserve">sewer grates, traps, and </w:t>
      </w:r>
      <w:r w:rsidR="0089621F" w:rsidRPr="00B72198">
        <w:rPr>
          <w:rFonts w:ascii="Arial" w:hAnsi="Arial" w:cs="Arial"/>
          <w:sz w:val="24"/>
          <w:szCs w:val="24"/>
        </w:rPr>
        <w:t>g</w:t>
      </w:r>
      <w:r w:rsidRPr="00B72198">
        <w:rPr>
          <w:rFonts w:ascii="Arial" w:hAnsi="Arial" w:cs="Arial"/>
          <w:sz w:val="24"/>
          <w:szCs w:val="24"/>
        </w:rPr>
        <w:t>utters clean and free of debris.</w:t>
      </w:r>
    </w:p>
    <w:p w14:paraId="31B2A6B0" w14:textId="5C749EF3" w:rsidR="007D0A2C" w:rsidRPr="00B72198" w:rsidRDefault="007D0A2C" w:rsidP="00AB0F94">
      <w:pPr>
        <w:pStyle w:val="ListParagraph"/>
        <w:numPr>
          <w:ilvl w:val="0"/>
          <w:numId w:val="28"/>
        </w:numPr>
        <w:autoSpaceDE w:val="0"/>
        <w:autoSpaceDN w:val="0"/>
        <w:adjustRightInd w:val="0"/>
        <w:spacing w:after="0" w:line="240" w:lineRule="auto"/>
        <w:ind w:left="540" w:hanging="540"/>
        <w:rPr>
          <w:rFonts w:ascii="Arial" w:hAnsi="Arial" w:cs="Arial"/>
          <w:sz w:val="24"/>
          <w:szCs w:val="24"/>
        </w:rPr>
      </w:pPr>
      <w:r w:rsidRPr="00B72198">
        <w:rPr>
          <w:rFonts w:ascii="Arial" w:hAnsi="Arial" w:cs="Arial"/>
          <w:sz w:val="24"/>
          <w:szCs w:val="24"/>
        </w:rPr>
        <w:t>Contractor shall maintain, at all times, a contract with a licensed pest</w:t>
      </w:r>
      <w:r w:rsidR="0089621F" w:rsidRPr="00B72198">
        <w:rPr>
          <w:rFonts w:ascii="Arial" w:hAnsi="Arial" w:cs="Arial"/>
          <w:sz w:val="24"/>
          <w:szCs w:val="24"/>
        </w:rPr>
        <w:t xml:space="preserve"> </w:t>
      </w:r>
      <w:r w:rsidRPr="00B72198">
        <w:rPr>
          <w:rFonts w:ascii="Arial" w:hAnsi="Arial" w:cs="Arial"/>
          <w:sz w:val="24"/>
          <w:szCs w:val="24"/>
        </w:rPr>
        <w:t>control company for on-going extermination services for the Designated</w:t>
      </w:r>
      <w:r w:rsidR="0089621F" w:rsidRPr="00B72198">
        <w:rPr>
          <w:rFonts w:ascii="Arial" w:hAnsi="Arial" w:cs="Arial"/>
          <w:sz w:val="24"/>
          <w:szCs w:val="24"/>
        </w:rPr>
        <w:t xml:space="preserve"> </w:t>
      </w:r>
      <w:r w:rsidRPr="00B72198">
        <w:rPr>
          <w:rFonts w:ascii="Arial" w:hAnsi="Arial" w:cs="Arial"/>
          <w:sz w:val="24"/>
          <w:szCs w:val="24"/>
        </w:rPr>
        <w:t>Transfer Station.</w:t>
      </w:r>
    </w:p>
    <w:p w14:paraId="2506652B" w14:textId="77777777" w:rsidR="0089621F" w:rsidRPr="00B72198" w:rsidRDefault="0089621F" w:rsidP="0089621F">
      <w:pPr>
        <w:autoSpaceDE w:val="0"/>
        <w:autoSpaceDN w:val="0"/>
        <w:adjustRightInd w:val="0"/>
        <w:spacing w:after="0" w:line="240" w:lineRule="auto"/>
        <w:rPr>
          <w:rFonts w:ascii="Arial" w:hAnsi="Arial" w:cs="Arial"/>
          <w:sz w:val="24"/>
          <w:szCs w:val="24"/>
        </w:rPr>
      </w:pPr>
    </w:p>
    <w:p w14:paraId="37101F7E" w14:textId="77777777" w:rsidR="00835440" w:rsidRPr="00B72198" w:rsidRDefault="0089621F" w:rsidP="0089621F">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The following are Excluded from the maintenance and repair of the grounds </w:t>
      </w:r>
    </w:p>
    <w:p w14:paraId="6E8E437D" w14:textId="77777777" w:rsidR="00835440" w:rsidRPr="00B72198" w:rsidRDefault="00835440" w:rsidP="0089621F">
      <w:pPr>
        <w:autoSpaceDE w:val="0"/>
        <w:autoSpaceDN w:val="0"/>
        <w:adjustRightInd w:val="0"/>
        <w:spacing w:after="0" w:line="240" w:lineRule="auto"/>
        <w:rPr>
          <w:rFonts w:ascii="Arial" w:hAnsi="Arial" w:cs="Arial"/>
          <w:sz w:val="24"/>
          <w:szCs w:val="24"/>
        </w:rPr>
      </w:pPr>
    </w:p>
    <w:p w14:paraId="3A27E92D" w14:textId="52785B85"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Scale house telephones and telephone lines at the Designated Transfer Station;</w:t>
      </w:r>
    </w:p>
    <w:p w14:paraId="507393BD" w14:textId="0D25F371"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Operation of the incoming and load-out scales inclusive of the scale computer hardware and software,</w:t>
      </w:r>
    </w:p>
    <w:p w14:paraId="7A8580C7" w14:textId="49DAB31F"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Quarterly inspections, testing, calibration and repairs of all scales as required (however, Contractor shall be responsible for cleaning of all scales, including the power washing of the scale and understructure twice a year, scale pit cleaning and maintenance of the pit drainage system, hand shoveling of snow on and around the scale, keeping the scales from freezing, and replacement as needed of the rubber gasket (T-rubber stripping) to prevent intrusion of excessive amounts of debris in the scale pit;</w:t>
      </w:r>
    </w:p>
    <w:p w14:paraId="2A0AB78F" w14:textId="5FAB60B0"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Roof repairs and replacement of the Designated Transfer Station (except for any repairs or replacement work of the roof necessitated from negligence of the Contractor);</w:t>
      </w:r>
    </w:p>
    <w:p w14:paraId="7182D420" w14:textId="120ECAC7"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The pre-existing environmental contamination of the real property upon which the Designated Transfer Station is located, if any, excepting therefrom any environmental contamination caused by Contractor or its agents during its performance of Services</w:t>
      </w:r>
      <w:r w:rsidR="00CE555A">
        <w:rPr>
          <w:rFonts w:ascii="Arial" w:hAnsi="Arial" w:cs="Arial"/>
          <w:sz w:val="24"/>
          <w:szCs w:val="24"/>
        </w:rPr>
        <w:t xml:space="preserve"> (which wouldn’t be pre-existing anyway, would it)</w:t>
      </w:r>
      <w:r w:rsidRPr="00B72198">
        <w:rPr>
          <w:rFonts w:ascii="Arial" w:hAnsi="Arial" w:cs="Arial"/>
          <w:sz w:val="24"/>
          <w:szCs w:val="24"/>
        </w:rPr>
        <w:t>;</w:t>
      </w:r>
    </w:p>
    <w:p w14:paraId="73EB4D40" w14:textId="6D103D85"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lastRenderedPageBreak/>
        <w:t>CTDEEP Permits and CTDEEP operating plans required for the operation of the Designated Transfer Station;</w:t>
      </w:r>
    </w:p>
    <w:p w14:paraId="24FF7E66" w14:textId="77777777"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Maintenance and repair of the camera surveillance system;</w:t>
      </w:r>
    </w:p>
    <w:p w14:paraId="78A0C320" w14:textId="45F13919"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Maintenance and repair of the access security system;</w:t>
      </w:r>
    </w:p>
    <w:p w14:paraId="4A6AAC0B" w14:textId="77777777"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Semi-annual storm water testing; and</w:t>
      </w:r>
    </w:p>
    <w:p w14:paraId="1CDF93B8" w14:textId="77777777" w:rsidR="00835440"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Methane gas wells, methane gas monitors and groundwater monitoring wells</w:t>
      </w:r>
    </w:p>
    <w:p w14:paraId="3319EDE9" w14:textId="36CD9FD6" w:rsidR="0089621F" w:rsidRPr="00B72198" w:rsidRDefault="00835440" w:rsidP="00835440">
      <w:pPr>
        <w:pStyle w:val="ListParagraph"/>
        <w:numPr>
          <w:ilvl w:val="0"/>
          <w:numId w:val="29"/>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Tip floor projects, including both capital projects (e.g., replacement of a section or entire concrete tip floor), and small tip floor repair projects (e.g., application of new sacrificial asphalt layer on top of the concrete tip floor), except that Contractor will be financially responsible for tip floor replacement or repair projects caused by the Contractor or Contractor's negligence.</w:t>
      </w:r>
    </w:p>
    <w:p w14:paraId="282AD820" w14:textId="77777777" w:rsidR="0089621F" w:rsidRPr="00B72198" w:rsidRDefault="0089621F" w:rsidP="0089621F">
      <w:pPr>
        <w:autoSpaceDE w:val="0"/>
        <w:autoSpaceDN w:val="0"/>
        <w:adjustRightInd w:val="0"/>
        <w:spacing w:after="0" w:line="240" w:lineRule="auto"/>
        <w:rPr>
          <w:rFonts w:ascii="Arial" w:hAnsi="Arial" w:cs="Arial"/>
          <w:sz w:val="24"/>
          <w:szCs w:val="24"/>
        </w:rPr>
      </w:pPr>
    </w:p>
    <w:p w14:paraId="2DB1874A" w14:textId="0F0AE258" w:rsidR="007D0A2C" w:rsidRPr="00B72198" w:rsidRDefault="007D0A2C" w:rsidP="007D0A2C">
      <w:pPr>
        <w:autoSpaceDE w:val="0"/>
        <w:autoSpaceDN w:val="0"/>
        <w:adjustRightInd w:val="0"/>
        <w:spacing w:after="0" w:line="240" w:lineRule="auto"/>
        <w:rPr>
          <w:rFonts w:ascii="Arial" w:hAnsi="Arial" w:cs="Arial"/>
          <w:b/>
          <w:bCs/>
          <w:sz w:val="24"/>
          <w:szCs w:val="24"/>
          <w:u w:val="single"/>
        </w:rPr>
      </w:pPr>
      <w:r w:rsidRPr="00B72198">
        <w:rPr>
          <w:rFonts w:ascii="Arial" w:hAnsi="Arial" w:cs="Arial"/>
          <w:b/>
          <w:bCs/>
          <w:sz w:val="24"/>
          <w:szCs w:val="24"/>
          <w:u w:val="single"/>
        </w:rPr>
        <w:t xml:space="preserve">Fire Alarm and Heat Detectors and Other </w:t>
      </w:r>
      <w:r w:rsidR="00A72A47" w:rsidRPr="00B72198">
        <w:rPr>
          <w:rFonts w:ascii="Arial" w:hAnsi="Arial" w:cs="Arial"/>
          <w:b/>
          <w:bCs/>
          <w:sz w:val="24"/>
          <w:szCs w:val="24"/>
          <w:u w:val="single"/>
        </w:rPr>
        <w:t>Safety</w:t>
      </w:r>
      <w:r w:rsidRPr="00B72198">
        <w:rPr>
          <w:rFonts w:ascii="Arial" w:hAnsi="Arial" w:cs="Arial"/>
          <w:b/>
          <w:bCs/>
          <w:sz w:val="24"/>
          <w:szCs w:val="24"/>
          <w:u w:val="single"/>
        </w:rPr>
        <w:t xml:space="preserve"> Devices</w:t>
      </w:r>
    </w:p>
    <w:p w14:paraId="544D512B" w14:textId="6E4C0C83" w:rsidR="007D0A2C" w:rsidRPr="00B72198" w:rsidRDefault="007D0A2C" w:rsidP="007D0A2C">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 Maintain fire alarms and heat detectors including inspection and testing of</w:t>
      </w:r>
      <w:r w:rsidR="00A72A47" w:rsidRPr="00B72198">
        <w:rPr>
          <w:rFonts w:ascii="Arial" w:hAnsi="Arial" w:cs="Arial"/>
          <w:sz w:val="24"/>
          <w:szCs w:val="24"/>
        </w:rPr>
        <w:t xml:space="preserve"> </w:t>
      </w:r>
      <w:r w:rsidRPr="00B72198">
        <w:rPr>
          <w:rFonts w:ascii="Arial" w:hAnsi="Arial" w:cs="Arial"/>
          <w:sz w:val="24"/>
          <w:szCs w:val="24"/>
        </w:rPr>
        <w:t xml:space="preserve">such equipment at least annually and reporting </w:t>
      </w:r>
      <w:proofErr w:type="gramStart"/>
      <w:r w:rsidRPr="00B72198">
        <w:rPr>
          <w:rFonts w:ascii="Arial" w:hAnsi="Arial" w:cs="Arial"/>
          <w:sz w:val="24"/>
          <w:szCs w:val="24"/>
        </w:rPr>
        <w:t xml:space="preserve">to </w:t>
      </w:r>
      <w:r w:rsidR="00CE555A">
        <w:rPr>
          <w:rFonts w:ascii="Arial" w:hAnsi="Arial" w:cs="Arial"/>
          <w:sz w:val="24"/>
          <w:szCs w:val="24"/>
        </w:rPr>
        <w:t xml:space="preserve"> NRRA</w:t>
      </w:r>
      <w:proofErr w:type="gramEnd"/>
      <w:r w:rsidRPr="00B72198">
        <w:rPr>
          <w:rFonts w:ascii="Arial" w:hAnsi="Arial" w:cs="Arial"/>
          <w:sz w:val="24"/>
          <w:szCs w:val="24"/>
        </w:rPr>
        <w:t xml:space="preserve"> the results of</w:t>
      </w:r>
      <w:r w:rsidR="00A72A47" w:rsidRPr="00B72198">
        <w:rPr>
          <w:rFonts w:ascii="Arial" w:hAnsi="Arial" w:cs="Arial"/>
          <w:sz w:val="24"/>
          <w:szCs w:val="24"/>
        </w:rPr>
        <w:t xml:space="preserve"> </w:t>
      </w:r>
      <w:r w:rsidRPr="00B72198">
        <w:rPr>
          <w:rFonts w:ascii="Arial" w:hAnsi="Arial" w:cs="Arial"/>
          <w:sz w:val="24"/>
          <w:szCs w:val="24"/>
        </w:rPr>
        <w:t>such testing and inspections.</w:t>
      </w:r>
    </w:p>
    <w:p w14:paraId="129982A6" w14:textId="77777777" w:rsidR="00A72A47" w:rsidRPr="00B72198" w:rsidRDefault="00A72A47" w:rsidP="007D0A2C">
      <w:pPr>
        <w:autoSpaceDE w:val="0"/>
        <w:autoSpaceDN w:val="0"/>
        <w:adjustRightInd w:val="0"/>
        <w:spacing w:after="0" w:line="240" w:lineRule="auto"/>
        <w:rPr>
          <w:rFonts w:ascii="Arial" w:hAnsi="Arial" w:cs="Arial"/>
          <w:sz w:val="24"/>
          <w:szCs w:val="24"/>
        </w:rPr>
      </w:pPr>
    </w:p>
    <w:p w14:paraId="34240AAD" w14:textId="4CB501E0" w:rsidR="007D0A2C" w:rsidRPr="00B72198" w:rsidRDefault="007D0A2C" w:rsidP="007D0A2C">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Perform monthly inspections of the fire extinguishers and replace faulty</w:t>
      </w:r>
      <w:r w:rsidR="00844D93" w:rsidRPr="00B72198">
        <w:rPr>
          <w:rFonts w:ascii="Arial" w:hAnsi="Arial" w:cs="Arial"/>
          <w:sz w:val="24"/>
          <w:szCs w:val="24"/>
        </w:rPr>
        <w:t xml:space="preserve"> </w:t>
      </w:r>
      <w:r w:rsidRPr="00B72198">
        <w:rPr>
          <w:rFonts w:ascii="Arial" w:hAnsi="Arial" w:cs="Arial"/>
          <w:sz w:val="24"/>
          <w:szCs w:val="24"/>
        </w:rPr>
        <w:t>extinguishers on an as needed basis. Such monthly inspections shall</w:t>
      </w:r>
      <w:r w:rsidR="00844D93" w:rsidRPr="00B72198">
        <w:rPr>
          <w:rFonts w:ascii="Arial" w:hAnsi="Arial" w:cs="Arial"/>
          <w:sz w:val="24"/>
          <w:szCs w:val="24"/>
        </w:rPr>
        <w:t xml:space="preserve"> </w:t>
      </w:r>
      <w:r w:rsidRPr="00B72198">
        <w:rPr>
          <w:rFonts w:ascii="Arial" w:hAnsi="Arial" w:cs="Arial"/>
          <w:sz w:val="24"/>
          <w:szCs w:val="24"/>
        </w:rPr>
        <w:t>document the following written checklist items signed and dated by the</w:t>
      </w:r>
      <w:r w:rsidR="00844D93" w:rsidRPr="00B72198">
        <w:rPr>
          <w:rFonts w:ascii="Arial" w:hAnsi="Arial" w:cs="Arial"/>
          <w:sz w:val="24"/>
          <w:szCs w:val="24"/>
        </w:rPr>
        <w:t xml:space="preserve"> </w:t>
      </w:r>
      <w:r w:rsidRPr="00B72198">
        <w:rPr>
          <w:rFonts w:ascii="Arial" w:hAnsi="Arial" w:cs="Arial"/>
          <w:sz w:val="24"/>
          <w:szCs w:val="24"/>
        </w:rPr>
        <w:t xml:space="preserve">Contractor </w:t>
      </w:r>
      <w:r w:rsidR="00844D93" w:rsidRPr="00B72198">
        <w:rPr>
          <w:rFonts w:ascii="Arial" w:hAnsi="Arial" w:cs="Arial"/>
          <w:sz w:val="24"/>
          <w:szCs w:val="24"/>
        </w:rPr>
        <w:t>employee</w:t>
      </w:r>
      <w:r w:rsidRPr="00B72198">
        <w:rPr>
          <w:rFonts w:ascii="Arial" w:hAnsi="Arial" w:cs="Arial"/>
          <w:sz w:val="24"/>
          <w:szCs w:val="24"/>
        </w:rPr>
        <w:t xml:space="preserve"> performing the inspection:</w:t>
      </w:r>
    </w:p>
    <w:p w14:paraId="163CF28E" w14:textId="77777777" w:rsidR="0081164B" w:rsidRPr="00B72198" w:rsidRDefault="007D0A2C" w:rsidP="007D0A2C">
      <w:pPr>
        <w:pStyle w:val="ListParagraph"/>
        <w:numPr>
          <w:ilvl w:val="0"/>
          <w:numId w:val="30"/>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Identification number of the fire extinguisher, </w:t>
      </w:r>
      <w:r w:rsidR="00844D93" w:rsidRPr="00B72198">
        <w:rPr>
          <w:rFonts w:ascii="Arial" w:hAnsi="Arial" w:cs="Arial"/>
          <w:sz w:val="24"/>
          <w:szCs w:val="24"/>
        </w:rPr>
        <w:t>verify</w:t>
      </w:r>
      <w:r w:rsidRPr="00B72198">
        <w:rPr>
          <w:rFonts w:ascii="Arial" w:hAnsi="Arial" w:cs="Arial"/>
          <w:sz w:val="24"/>
          <w:szCs w:val="24"/>
        </w:rPr>
        <w:t xml:space="preserve"> that it </w:t>
      </w:r>
      <w:r w:rsidR="0081164B" w:rsidRPr="00B72198">
        <w:rPr>
          <w:rFonts w:ascii="Arial" w:hAnsi="Arial" w:cs="Arial"/>
          <w:sz w:val="24"/>
          <w:szCs w:val="24"/>
        </w:rPr>
        <w:t>Is</w:t>
      </w:r>
      <w:r w:rsidR="00844D93" w:rsidRPr="00B72198">
        <w:rPr>
          <w:rFonts w:ascii="Arial" w:hAnsi="Arial" w:cs="Arial"/>
          <w:sz w:val="24"/>
          <w:szCs w:val="24"/>
        </w:rPr>
        <w:t xml:space="preserve"> </w:t>
      </w:r>
      <w:r w:rsidRPr="00B72198">
        <w:rPr>
          <w:rFonts w:ascii="Arial" w:hAnsi="Arial" w:cs="Arial"/>
          <w:sz w:val="24"/>
          <w:szCs w:val="24"/>
        </w:rPr>
        <w:t>there, properly mounted and accessible;</w:t>
      </w:r>
    </w:p>
    <w:p w14:paraId="22E33F5F" w14:textId="7B30B281" w:rsidR="007D0A2C" w:rsidRPr="00B72198" w:rsidRDefault="007D0A2C" w:rsidP="007D0A2C">
      <w:pPr>
        <w:pStyle w:val="ListParagraph"/>
        <w:numPr>
          <w:ilvl w:val="0"/>
          <w:numId w:val="30"/>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Pin is sealed with plastic tie;</w:t>
      </w:r>
    </w:p>
    <w:p w14:paraId="0BC4CB92" w14:textId="77777777" w:rsidR="0081164B" w:rsidRPr="00B72198" w:rsidRDefault="007D0A2C" w:rsidP="007D0A2C">
      <w:pPr>
        <w:pStyle w:val="ListParagraph"/>
        <w:numPr>
          <w:ilvl w:val="0"/>
          <w:numId w:val="30"/>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Gauge is reading in the green area of the dial (correct</w:t>
      </w:r>
      <w:r w:rsidR="0081164B" w:rsidRPr="00B72198">
        <w:rPr>
          <w:rFonts w:ascii="Arial" w:hAnsi="Arial" w:cs="Arial"/>
          <w:sz w:val="24"/>
          <w:szCs w:val="24"/>
        </w:rPr>
        <w:t xml:space="preserve"> </w:t>
      </w:r>
      <w:r w:rsidRPr="00B72198">
        <w:rPr>
          <w:rFonts w:ascii="Arial" w:hAnsi="Arial" w:cs="Arial"/>
          <w:sz w:val="24"/>
          <w:szCs w:val="24"/>
        </w:rPr>
        <w:t>pressure);</w:t>
      </w:r>
    </w:p>
    <w:p w14:paraId="6B83E3B7" w14:textId="77777777" w:rsidR="0081164B" w:rsidRPr="00B72198" w:rsidRDefault="007D0A2C" w:rsidP="007D0A2C">
      <w:pPr>
        <w:pStyle w:val="ListParagraph"/>
        <w:numPr>
          <w:ilvl w:val="0"/>
          <w:numId w:val="30"/>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 Nozzle is not plugged;</w:t>
      </w:r>
    </w:p>
    <w:p w14:paraId="35097079" w14:textId="77777777" w:rsidR="0081164B" w:rsidRPr="00B72198" w:rsidRDefault="007D0A2C" w:rsidP="007D0A2C">
      <w:pPr>
        <w:pStyle w:val="ListParagraph"/>
        <w:numPr>
          <w:ilvl w:val="0"/>
          <w:numId w:val="30"/>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Extinguisher does not exhibit any signs of physical damage;</w:t>
      </w:r>
    </w:p>
    <w:p w14:paraId="4FA0E494" w14:textId="0B6ABC72" w:rsidR="007D0A2C" w:rsidRPr="00B72198" w:rsidRDefault="007D0A2C" w:rsidP="007D0A2C">
      <w:pPr>
        <w:pStyle w:val="ListParagraph"/>
        <w:numPr>
          <w:ilvl w:val="0"/>
          <w:numId w:val="30"/>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Employee performing inspection initials the inspection tag</w:t>
      </w:r>
      <w:r w:rsidR="0081164B" w:rsidRPr="00B72198">
        <w:rPr>
          <w:rFonts w:ascii="Arial" w:hAnsi="Arial" w:cs="Arial"/>
          <w:sz w:val="24"/>
          <w:szCs w:val="24"/>
        </w:rPr>
        <w:t xml:space="preserve"> </w:t>
      </w:r>
      <w:r w:rsidRPr="00B72198">
        <w:rPr>
          <w:rFonts w:ascii="Arial" w:hAnsi="Arial" w:cs="Arial"/>
          <w:sz w:val="24"/>
          <w:szCs w:val="24"/>
        </w:rPr>
        <w:t>and dates it;.</w:t>
      </w:r>
    </w:p>
    <w:p w14:paraId="28693607" w14:textId="77777777" w:rsidR="0081164B" w:rsidRPr="00B72198" w:rsidRDefault="0081164B" w:rsidP="0081164B">
      <w:pPr>
        <w:pStyle w:val="ListParagraph"/>
        <w:autoSpaceDE w:val="0"/>
        <w:autoSpaceDN w:val="0"/>
        <w:adjustRightInd w:val="0"/>
        <w:spacing w:after="0" w:line="240" w:lineRule="auto"/>
        <w:rPr>
          <w:rFonts w:ascii="Arial" w:hAnsi="Arial" w:cs="Arial"/>
          <w:sz w:val="24"/>
          <w:szCs w:val="24"/>
        </w:rPr>
      </w:pPr>
    </w:p>
    <w:p w14:paraId="6A6DF0BB" w14:textId="674A77A4" w:rsidR="007D0A2C" w:rsidRPr="00B72198" w:rsidRDefault="007D0A2C" w:rsidP="007D0A2C">
      <w:pPr>
        <w:autoSpaceDE w:val="0"/>
        <w:autoSpaceDN w:val="0"/>
        <w:adjustRightInd w:val="0"/>
        <w:spacing w:after="0" w:line="240" w:lineRule="auto"/>
        <w:rPr>
          <w:rFonts w:ascii="Arial" w:hAnsi="Arial" w:cs="Arial"/>
          <w:sz w:val="24"/>
          <w:szCs w:val="24"/>
          <w:u w:val="single"/>
        </w:rPr>
      </w:pPr>
      <w:r w:rsidRPr="00B72198">
        <w:rPr>
          <w:rFonts w:ascii="Arial" w:hAnsi="Arial" w:cs="Arial"/>
          <w:sz w:val="24"/>
          <w:szCs w:val="24"/>
          <w:u w:val="single"/>
        </w:rPr>
        <w:t>Structures and Scales</w:t>
      </w:r>
    </w:p>
    <w:p w14:paraId="65179700" w14:textId="77777777" w:rsidR="000A22B8" w:rsidRPr="00B72198" w:rsidRDefault="000A22B8" w:rsidP="007D0A2C">
      <w:pPr>
        <w:autoSpaceDE w:val="0"/>
        <w:autoSpaceDN w:val="0"/>
        <w:adjustRightInd w:val="0"/>
        <w:spacing w:after="0" w:line="240" w:lineRule="auto"/>
        <w:rPr>
          <w:rFonts w:ascii="Arial" w:hAnsi="Arial" w:cs="Arial"/>
          <w:sz w:val="24"/>
          <w:szCs w:val="24"/>
          <w:u w:val="single"/>
        </w:rPr>
      </w:pPr>
    </w:p>
    <w:p w14:paraId="24B4F6CF" w14:textId="4AD7F926" w:rsidR="007D0A2C" w:rsidRPr="00B72198" w:rsidRDefault="007D0A2C" w:rsidP="007D0A2C">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Maintain building exteriors (including the scale house exterior) including</w:t>
      </w:r>
      <w:r w:rsidR="00C21407" w:rsidRPr="00B72198">
        <w:rPr>
          <w:rFonts w:ascii="Arial" w:hAnsi="Arial" w:cs="Arial"/>
          <w:sz w:val="24"/>
          <w:szCs w:val="24"/>
        </w:rPr>
        <w:t xml:space="preserve"> </w:t>
      </w:r>
      <w:r w:rsidRPr="00B72198">
        <w:rPr>
          <w:rFonts w:ascii="Arial" w:hAnsi="Arial" w:cs="Arial"/>
          <w:sz w:val="24"/>
          <w:szCs w:val="24"/>
        </w:rPr>
        <w:t>metal siding repair, masonry repair, repainting as needed (including the</w:t>
      </w:r>
      <w:r w:rsidR="00C21407" w:rsidRPr="00B72198">
        <w:rPr>
          <w:rFonts w:ascii="Arial" w:hAnsi="Arial" w:cs="Arial"/>
          <w:sz w:val="24"/>
          <w:szCs w:val="24"/>
        </w:rPr>
        <w:t xml:space="preserve"> </w:t>
      </w:r>
      <w:r w:rsidRPr="00B72198">
        <w:rPr>
          <w:rFonts w:ascii="Arial" w:hAnsi="Arial" w:cs="Arial"/>
          <w:sz w:val="24"/>
          <w:szCs w:val="24"/>
        </w:rPr>
        <w:t xml:space="preserve">removal of </w:t>
      </w:r>
      <w:r w:rsidR="0081164B" w:rsidRPr="00B72198">
        <w:rPr>
          <w:rFonts w:ascii="Arial" w:hAnsi="Arial" w:cs="Arial"/>
          <w:sz w:val="24"/>
          <w:szCs w:val="24"/>
        </w:rPr>
        <w:t>graffiti</w:t>
      </w:r>
      <w:r w:rsidRPr="00B72198">
        <w:rPr>
          <w:rFonts w:ascii="Arial" w:hAnsi="Arial" w:cs="Arial"/>
          <w:sz w:val="24"/>
          <w:szCs w:val="24"/>
        </w:rPr>
        <w:t>);</w:t>
      </w:r>
    </w:p>
    <w:p w14:paraId="7F440DA2" w14:textId="77777777" w:rsidR="0081164B" w:rsidRPr="00B72198" w:rsidRDefault="0081164B" w:rsidP="007D0A2C">
      <w:pPr>
        <w:autoSpaceDE w:val="0"/>
        <w:autoSpaceDN w:val="0"/>
        <w:adjustRightInd w:val="0"/>
        <w:spacing w:after="0" w:line="240" w:lineRule="auto"/>
        <w:rPr>
          <w:rFonts w:ascii="Arial" w:hAnsi="Arial" w:cs="Arial"/>
          <w:sz w:val="24"/>
          <w:szCs w:val="24"/>
        </w:rPr>
      </w:pPr>
    </w:p>
    <w:p w14:paraId="4D6D334C" w14:textId="1791D786" w:rsidR="007D0A2C" w:rsidRPr="00B72198" w:rsidRDefault="007D0A2C" w:rsidP="007D0A2C">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Repair hopper and maintain </w:t>
      </w:r>
      <w:r w:rsidR="0081164B" w:rsidRPr="00B72198">
        <w:rPr>
          <w:rFonts w:ascii="Arial" w:hAnsi="Arial" w:cs="Arial"/>
          <w:sz w:val="24"/>
          <w:szCs w:val="24"/>
        </w:rPr>
        <w:t>structural</w:t>
      </w:r>
      <w:r w:rsidRPr="00B72198">
        <w:rPr>
          <w:rFonts w:ascii="Arial" w:hAnsi="Arial" w:cs="Arial"/>
          <w:sz w:val="24"/>
          <w:szCs w:val="24"/>
        </w:rPr>
        <w:t xml:space="preserve"> </w:t>
      </w:r>
      <w:r w:rsidR="0081164B" w:rsidRPr="00B72198">
        <w:rPr>
          <w:rFonts w:ascii="Arial" w:hAnsi="Arial" w:cs="Arial"/>
          <w:sz w:val="24"/>
          <w:szCs w:val="24"/>
        </w:rPr>
        <w:t>integrity</w:t>
      </w:r>
      <w:r w:rsidRPr="00B72198">
        <w:rPr>
          <w:rFonts w:ascii="Arial" w:hAnsi="Arial" w:cs="Arial"/>
          <w:sz w:val="24"/>
          <w:szCs w:val="24"/>
        </w:rPr>
        <w:t xml:space="preserve"> of hopper.</w:t>
      </w:r>
    </w:p>
    <w:p w14:paraId="6BF36FAA" w14:textId="77777777" w:rsidR="0081164B" w:rsidRPr="00B72198" w:rsidRDefault="0081164B" w:rsidP="007D0A2C">
      <w:pPr>
        <w:autoSpaceDE w:val="0"/>
        <w:autoSpaceDN w:val="0"/>
        <w:adjustRightInd w:val="0"/>
        <w:spacing w:after="0" w:line="240" w:lineRule="auto"/>
        <w:rPr>
          <w:rFonts w:ascii="Arial" w:hAnsi="Arial" w:cs="Arial"/>
          <w:sz w:val="24"/>
          <w:szCs w:val="24"/>
        </w:rPr>
      </w:pPr>
    </w:p>
    <w:p w14:paraId="035E15F1" w14:textId="40863D88" w:rsidR="007D0A2C" w:rsidRPr="00B72198" w:rsidRDefault="007D0A2C" w:rsidP="007D0A2C">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Maintain and repair the overhead doors. Overhead doors are to be</w:t>
      </w:r>
      <w:r w:rsidR="00C21407" w:rsidRPr="00B72198">
        <w:rPr>
          <w:rFonts w:ascii="Arial" w:hAnsi="Arial" w:cs="Arial"/>
          <w:sz w:val="24"/>
          <w:szCs w:val="24"/>
        </w:rPr>
        <w:t xml:space="preserve"> </w:t>
      </w:r>
      <w:r w:rsidRPr="00B72198">
        <w:rPr>
          <w:rFonts w:ascii="Arial" w:hAnsi="Arial" w:cs="Arial"/>
          <w:sz w:val="24"/>
          <w:szCs w:val="24"/>
        </w:rPr>
        <w:t>operational at all times.</w:t>
      </w:r>
    </w:p>
    <w:p w14:paraId="21DDA928" w14:textId="77777777" w:rsidR="0081164B" w:rsidRPr="00B72198" w:rsidRDefault="0081164B" w:rsidP="007D0A2C">
      <w:pPr>
        <w:autoSpaceDE w:val="0"/>
        <w:autoSpaceDN w:val="0"/>
        <w:adjustRightInd w:val="0"/>
        <w:spacing w:after="0" w:line="240" w:lineRule="auto"/>
        <w:rPr>
          <w:rFonts w:ascii="Arial" w:hAnsi="Arial" w:cs="Arial"/>
          <w:sz w:val="24"/>
          <w:szCs w:val="24"/>
        </w:rPr>
      </w:pPr>
    </w:p>
    <w:p w14:paraId="7935E7A2" w14:textId="17378AFE" w:rsidR="00E54632" w:rsidRPr="00B72198" w:rsidRDefault="007D0A2C"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cleaning of the scale house scale and load-out scale including the power</w:t>
      </w:r>
      <w:r w:rsidR="0081164B" w:rsidRPr="00B72198">
        <w:rPr>
          <w:rFonts w:ascii="Arial" w:hAnsi="Arial" w:cs="Arial"/>
          <w:sz w:val="24"/>
          <w:szCs w:val="24"/>
        </w:rPr>
        <w:t xml:space="preserve"> </w:t>
      </w:r>
      <w:r w:rsidRPr="00B72198">
        <w:rPr>
          <w:rFonts w:ascii="Arial" w:hAnsi="Arial" w:cs="Arial"/>
          <w:sz w:val="24"/>
          <w:szCs w:val="24"/>
        </w:rPr>
        <w:t xml:space="preserve">washing of the scale and </w:t>
      </w:r>
      <w:r w:rsidR="008E7C60" w:rsidRPr="00B72198">
        <w:rPr>
          <w:rFonts w:ascii="Arial" w:hAnsi="Arial" w:cs="Arial"/>
          <w:sz w:val="24"/>
          <w:szCs w:val="24"/>
        </w:rPr>
        <w:t>u</w:t>
      </w:r>
      <w:r w:rsidRPr="00B72198">
        <w:rPr>
          <w:rFonts w:ascii="Arial" w:hAnsi="Arial" w:cs="Arial"/>
          <w:sz w:val="24"/>
          <w:szCs w:val="24"/>
        </w:rPr>
        <w:t>nderstructure, as needed but at least twice per</w:t>
      </w:r>
      <w:r w:rsidR="0081164B" w:rsidRPr="00B72198">
        <w:rPr>
          <w:rFonts w:ascii="Arial" w:hAnsi="Arial" w:cs="Arial"/>
          <w:sz w:val="24"/>
          <w:szCs w:val="24"/>
        </w:rPr>
        <w:t xml:space="preserve"> </w:t>
      </w:r>
      <w:r w:rsidRPr="00B72198">
        <w:rPr>
          <w:rFonts w:ascii="Arial" w:hAnsi="Arial" w:cs="Arial"/>
          <w:sz w:val="24"/>
          <w:szCs w:val="24"/>
        </w:rPr>
        <w:t>year, scale pit cleaning and maintenance of the pit drainage system, hand</w:t>
      </w:r>
      <w:r w:rsidR="0081164B" w:rsidRPr="00B72198">
        <w:rPr>
          <w:rFonts w:ascii="Arial" w:hAnsi="Arial" w:cs="Arial"/>
          <w:sz w:val="24"/>
          <w:szCs w:val="24"/>
        </w:rPr>
        <w:t xml:space="preserve"> </w:t>
      </w:r>
      <w:r w:rsidRPr="00B72198">
        <w:rPr>
          <w:rFonts w:ascii="Arial" w:hAnsi="Arial" w:cs="Arial"/>
          <w:sz w:val="24"/>
          <w:szCs w:val="24"/>
        </w:rPr>
        <w:t>shoveling of</w:t>
      </w:r>
      <w:r w:rsidR="0081164B" w:rsidRPr="00B72198">
        <w:rPr>
          <w:rFonts w:ascii="Arial" w:hAnsi="Arial" w:cs="Arial"/>
          <w:sz w:val="24"/>
          <w:szCs w:val="24"/>
        </w:rPr>
        <w:t xml:space="preserve"> </w:t>
      </w:r>
      <w:r w:rsidRPr="00B72198">
        <w:rPr>
          <w:rFonts w:ascii="Arial" w:hAnsi="Arial" w:cs="Arial"/>
          <w:sz w:val="24"/>
          <w:szCs w:val="24"/>
        </w:rPr>
        <w:t>snow on and around the scale, keeping the scales from</w:t>
      </w:r>
      <w:r w:rsidR="0081164B" w:rsidRPr="00B72198">
        <w:rPr>
          <w:rFonts w:ascii="Arial" w:hAnsi="Arial" w:cs="Arial"/>
          <w:sz w:val="24"/>
          <w:szCs w:val="24"/>
        </w:rPr>
        <w:t xml:space="preserve"> </w:t>
      </w:r>
      <w:r w:rsidRPr="00B72198">
        <w:rPr>
          <w:rFonts w:ascii="Arial" w:hAnsi="Arial" w:cs="Arial"/>
          <w:sz w:val="24"/>
          <w:szCs w:val="24"/>
        </w:rPr>
        <w:t>freezing, and replacement as needed of the rubber gasket (T-rubber</w:t>
      </w:r>
      <w:r w:rsidR="0081164B" w:rsidRPr="00B72198">
        <w:rPr>
          <w:rFonts w:ascii="Arial" w:hAnsi="Arial" w:cs="Arial"/>
          <w:sz w:val="24"/>
          <w:szCs w:val="24"/>
        </w:rPr>
        <w:t xml:space="preserve"> </w:t>
      </w:r>
      <w:r w:rsidRPr="00B72198">
        <w:rPr>
          <w:rFonts w:ascii="Arial" w:hAnsi="Arial" w:cs="Arial"/>
          <w:sz w:val="24"/>
          <w:szCs w:val="24"/>
        </w:rPr>
        <w:t>stripping) to prevent intrusion of excessive amounts of debris in the scale</w:t>
      </w:r>
      <w:r w:rsidR="00E54632" w:rsidRPr="00B72198">
        <w:rPr>
          <w:rFonts w:ascii="Arial" w:hAnsi="Arial" w:cs="Arial"/>
          <w:sz w:val="24"/>
          <w:szCs w:val="24"/>
        </w:rPr>
        <w:t xml:space="preserve"> </w:t>
      </w:r>
      <w:r w:rsidRPr="00B72198">
        <w:rPr>
          <w:rFonts w:ascii="Arial" w:hAnsi="Arial" w:cs="Arial"/>
          <w:sz w:val="24"/>
          <w:szCs w:val="24"/>
        </w:rPr>
        <w:t>pit</w:t>
      </w:r>
    </w:p>
    <w:p w14:paraId="50F849B6" w14:textId="77777777" w:rsidR="00E54632" w:rsidRPr="00B72198" w:rsidRDefault="00E54632" w:rsidP="00E54632">
      <w:pPr>
        <w:autoSpaceDE w:val="0"/>
        <w:autoSpaceDN w:val="0"/>
        <w:adjustRightInd w:val="0"/>
        <w:spacing w:after="0" w:line="240" w:lineRule="auto"/>
        <w:rPr>
          <w:rFonts w:ascii="Arial" w:hAnsi="Arial" w:cs="Arial"/>
          <w:sz w:val="24"/>
          <w:szCs w:val="24"/>
        </w:rPr>
      </w:pPr>
    </w:p>
    <w:p w14:paraId="4FE863F5" w14:textId="763B5B64" w:rsidR="00E54632" w:rsidRPr="00B72198" w:rsidRDefault="00E54632" w:rsidP="00E54632">
      <w:pPr>
        <w:autoSpaceDE w:val="0"/>
        <w:autoSpaceDN w:val="0"/>
        <w:adjustRightInd w:val="0"/>
        <w:spacing w:after="0" w:line="240" w:lineRule="auto"/>
        <w:rPr>
          <w:rFonts w:ascii="Arial" w:hAnsi="Arial" w:cs="Arial"/>
          <w:b/>
          <w:bCs/>
          <w:sz w:val="24"/>
          <w:szCs w:val="24"/>
          <w:u w:val="single"/>
        </w:rPr>
      </w:pPr>
      <w:r w:rsidRPr="00B72198">
        <w:rPr>
          <w:rFonts w:ascii="Arial" w:hAnsi="Arial" w:cs="Arial"/>
          <w:b/>
          <w:bCs/>
          <w:sz w:val="24"/>
          <w:szCs w:val="24"/>
          <w:u w:val="single"/>
        </w:rPr>
        <w:t>PORTABLE RESTROOM FACILITY</w:t>
      </w:r>
    </w:p>
    <w:p w14:paraId="7F941AD0" w14:textId="497A1D19" w:rsidR="00E5463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 shall rent and clean and maintain a portable restroom for the Designated</w:t>
      </w:r>
      <w:r w:rsidR="00387D61" w:rsidRPr="00B72198">
        <w:rPr>
          <w:rFonts w:ascii="Arial" w:hAnsi="Arial" w:cs="Arial"/>
          <w:sz w:val="24"/>
          <w:szCs w:val="24"/>
        </w:rPr>
        <w:t xml:space="preserve"> </w:t>
      </w:r>
      <w:r w:rsidRPr="00B72198">
        <w:rPr>
          <w:rFonts w:ascii="Arial" w:hAnsi="Arial" w:cs="Arial"/>
          <w:sz w:val="24"/>
          <w:szCs w:val="24"/>
        </w:rPr>
        <w:t>Transfer Station and cause such restroom to be available for use by the haulers who tip</w:t>
      </w:r>
      <w:r w:rsidR="00387D61" w:rsidRPr="00B72198">
        <w:rPr>
          <w:rFonts w:ascii="Arial" w:hAnsi="Arial" w:cs="Arial"/>
          <w:sz w:val="24"/>
          <w:szCs w:val="24"/>
        </w:rPr>
        <w:t xml:space="preserve"> </w:t>
      </w:r>
      <w:r w:rsidRPr="00B72198">
        <w:rPr>
          <w:rFonts w:ascii="Arial" w:hAnsi="Arial" w:cs="Arial"/>
          <w:sz w:val="24"/>
          <w:szCs w:val="24"/>
        </w:rPr>
        <w:t>waste at or receive waste from the Designated Transfer Station.</w:t>
      </w:r>
    </w:p>
    <w:p w14:paraId="61FD0D4F" w14:textId="77777777" w:rsidR="00387D61" w:rsidRPr="00B72198" w:rsidRDefault="00387D61" w:rsidP="00E54632">
      <w:pPr>
        <w:autoSpaceDE w:val="0"/>
        <w:autoSpaceDN w:val="0"/>
        <w:adjustRightInd w:val="0"/>
        <w:spacing w:after="0" w:line="240" w:lineRule="auto"/>
        <w:rPr>
          <w:rFonts w:ascii="Arial" w:hAnsi="Arial" w:cs="Arial"/>
          <w:sz w:val="24"/>
          <w:szCs w:val="24"/>
        </w:rPr>
      </w:pPr>
    </w:p>
    <w:p w14:paraId="6FD59DFD" w14:textId="43F48603" w:rsidR="00E54632" w:rsidRPr="00B72198" w:rsidRDefault="00E54632" w:rsidP="00E54632">
      <w:pPr>
        <w:autoSpaceDE w:val="0"/>
        <w:autoSpaceDN w:val="0"/>
        <w:adjustRightInd w:val="0"/>
        <w:spacing w:after="0" w:line="240" w:lineRule="auto"/>
        <w:rPr>
          <w:rFonts w:ascii="Arial" w:hAnsi="Arial" w:cs="Arial"/>
          <w:b/>
          <w:bCs/>
          <w:sz w:val="24"/>
          <w:szCs w:val="24"/>
          <w:u w:val="single"/>
        </w:rPr>
      </w:pPr>
      <w:r w:rsidRPr="00B72198">
        <w:rPr>
          <w:rFonts w:ascii="Arial" w:hAnsi="Arial" w:cs="Arial"/>
          <w:b/>
          <w:bCs/>
          <w:sz w:val="24"/>
          <w:szCs w:val="24"/>
          <w:u w:val="single"/>
        </w:rPr>
        <w:t>SECURITY</w:t>
      </w:r>
    </w:p>
    <w:p w14:paraId="079B14C4" w14:textId="430FF043" w:rsidR="00E5463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 shall be responsible for Designated Transfer Station site security operations</w:t>
      </w:r>
      <w:r w:rsidR="00387D61" w:rsidRPr="00B72198">
        <w:rPr>
          <w:rFonts w:ascii="Arial" w:hAnsi="Arial" w:cs="Arial"/>
          <w:sz w:val="24"/>
          <w:szCs w:val="24"/>
        </w:rPr>
        <w:t xml:space="preserve"> </w:t>
      </w:r>
      <w:r w:rsidRPr="00B72198">
        <w:rPr>
          <w:rFonts w:ascii="Arial" w:hAnsi="Arial" w:cs="Arial"/>
          <w:sz w:val="24"/>
          <w:szCs w:val="24"/>
        </w:rPr>
        <w:t xml:space="preserve">which may include, but not be </w:t>
      </w:r>
      <w:r w:rsidR="00387D61" w:rsidRPr="00B72198">
        <w:rPr>
          <w:rFonts w:ascii="Arial" w:hAnsi="Arial" w:cs="Arial"/>
          <w:sz w:val="24"/>
          <w:szCs w:val="24"/>
        </w:rPr>
        <w:t>limited</w:t>
      </w:r>
      <w:r w:rsidRPr="00B72198">
        <w:rPr>
          <w:rFonts w:ascii="Arial" w:hAnsi="Arial" w:cs="Arial"/>
          <w:sz w:val="24"/>
          <w:szCs w:val="24"/>
        </w:rPr>
        <w:t xml:space="preserve"> to, engaging alarm systems and securing the</w:t>
      </w:r>
      <w:r w:rsidR="00387D61" w:rsidRPr="00B72198">
        <w:rPr>
          <w:rFonts w:ascii="Arial" w:hAnsi="Arial" w:cs="Arial"/>
          <w:sz w:val="24"/>
          <w:szCs w:val="24"/>
        </w:rPr>
        <w:t xml:space="preserve"> </w:t>
      </w:r>
      <w:r w:rsidRPr="00B72198">
        <w:rPr>
          <w:rFonts w:ascii="Arial" w:hAnsi="Arial" w:cs="Arial"/>
          <w:sz w:val="24"/>
          <w:szCs w:val="24"/>
        </w:rPr>
        <w:t>property daily by closing and locking Designated Transfer Station doors and entry gates.</w:t>
      </w:r>
    </w:p>
    <w:p w14:paraId="540F98F6" w14:textId="77777777" w:rsidR="00387D61" w:rsidRPr="00B72198" w:rsidRDefault="00387D61" w:rsidP="00E54632">
      <w:pPr>
        <w:autoSpaceDE w:val="0"/>
        <w:autoSpaceDN w:val="0"/>
        <w:adjustRightInd w:val="0"/>
        <w:spacing w:after="0" w:line="240" w:lineRule="auto"/>
        <w:rPr>
          <w:rFonts w:ascii="Arial" w:hAnsi="Arial" w:cs="Arial"/>
          <w:b/>
          <w:bCs/>
          <w:sz w:val="24"/>
          <w:szCs w:val="24"/>
        </w:rPr>
      </w:pPr>
    </w:p>
    <w:p w14:paraId="637867FC" w14:textId="756BE7C9" w:rsidR="00E54632" w:rsidRPr="00B72198" w:rsidRDefault="00E54632" w:rsidP="00E54632">
      <w:pPr>
        <w:autoSpaceDE w:val="0"/>
        <w:autoSpaceDN w:val="0"/>
        <w:adjustRightInd w:val="0"/>
        <w:spacing w:after="0" w:line="240" w:lineRule="auto"/>
        <w:rPr>
          <w:rFonts w:ascii="Arial" w:hAnsi="Arial" w:cs="Arial"/>
          <w:b/>
          <w:bCs/>
          <w:sz w:val="24"/>
          <w:szCs w:val="24"/>
          <w:u w:val="single"/>
        </w:rPr>
      </w:pPr>
      <w:r w:rsidRPr="00B72198">
        <w:rPr>
          <w:rFonts w:ascii="Arial" w:hAnsi="Arial" w:cs="Arial"/>
          <w:b/>
          <w:bCs/>
          <w:sz w:val="24"/>
          <w:szCs w:val="24"/>
          <w:u w:val="single"/>
        </w:rPr>
        <w:lastRenderedPageBreak/>
        <w:t>UTILITIES</w:t>
      </w:r>
    </w:p>
    <w:p w14:paraId="5C4E9FA7" w14:textId="77777777" w:rsidR="00C15A6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Contractor shall be responsible for the costs associated with electric, </w:t>
      </w:r>
      <w:r w:rsidR="00387D61" w:rsidRPr="00B72198">
        <w:rPr>
          <w:rFonts w:ascii="Arial" w:hAnsi="Arial" w:cs="Arial"/>
          <w:sz w:val="24"/>
          <w:szCs w:val="24"/>
        </w:rPr>
        <w:t>water</w:t>
      </w:r>
      <w:r w:rsidRPr="00B72198">
        <w:rPr>
          <w:rFonts w:ascii="Arial" w:hAnsi="Arial" w:cs="Arial"/>
          <w:sz w:val="24"/>
          <w:szCs w:val="24"/>
        </w:rPr>
        <w:t xml:space="preserve"> and sewer</w:t>
      </w:r>
      <w:r w:rsidR="00C15A62" w:rsidRPr="00B72198">
        <w:rPr>
          <w:rFonts w:ascii="Arial" w:hAnsi="Arial" w:cs="Arial"/>
          <w:sz w:val="24"/>
          <w:szCs w:val="24"/>
        </w:rPr>
        <w:t xml:space="preserve"> </w:t>
      </w:r>
      <w:r w:rsidRPr="00B72198">
        <w:rPr>
          <w:rFonts w:ascii="Arial" w:hAnsi="Arial" w:cs="Arial"/>
          <w:sz w:val="24"/>
          <w:szCs w:val="24"/>
        </w:rPr>
        <w:t xml:space="preserve">services at the Designated Transfer Station. </w:t>
      </w:r>
      <w:r w:rsidR="00C15A62" w:rsidRPr="00B72198">
        <w:rPr>
          <w:rFonts w:ascii="Arial" w:hAnsi="Arial" w:cs="Arial"/>
          <w:sz w:val="24"/>
          <w:szCs w:val="24"/>
        </w:rPr>
        <w:t xml:space="preserve">  </w:t>
      </w:r>
    </w:p>
    <w:p w14:paraId="3D8B4089" w14:textId="77777777" w:rsidR="00C15A62" w:rsidRPr="00B72198" w:rsidRDefault="00C15A62" w:rsidP="00E54632">
      <w:pPr>
        <w:autoSpaceDE w:val="0"/>
        <w:autoSpaceDN w:val="0"/>
        <w:adjustRightInd w:val="0"/>
        <w:spacing w:after="0" w:line="240" w:lineRule="auto"/>
        <w:rPr>
          <w:rFonts w:ascii="Arial" w:hAnsi="Arial" w:cs="Arial"/>
          <w:sz w:val="24"/>
          <w:szCs w:val="24"/>
        </w:rPr>
      </w:pPr>
    </w:p>
    <w:p w14:paraId="15B404EB" w14:textId="67400B85" w:rsidR="00E54632" w:rsidRPr="00B72198" w:rsidRDefault="00C15A6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Contractor </w:t>
      </w:r>
      <w:r w:rsidR="00E54632" w:rsidRPr="00B72198">
        <w:rPr>
          <w:rFonts w:ascii="Arial" w:hAnsi="Arial" w:cs="Arial"/>
          <w:sz w:val="24"/>
          <w:szCs w:val="24"/>
        </w:rPr>
        <w:t>shall</w:t>
      </w:r>
      <w:r w:rsidRPr="00B72198">
        <w:rPr>
          <w:rFonts w:ascii="Arial" w:hAnsi="Arial" w:cs="Arial"/>
          <w:sz w:val="24"/>
          <w:szCs w:val="24"/>
        </w:rPr>
        <w:t xml:space="preserve"> </w:t>
      </w:r>
      <w:r w:rsidR="00771F5B" w:rsidRPr="00B72198">
        <w:rPr>
          <w:rFonts w:ascii="Arial" w:hAnsi="Arial" w:cs="Arial"/>
          <w:sz w:val="24"/>
          <w:szCs w:val="24"/>
        </w:rPr>
        <w:t>NOT be</w:t>
      </w:r>
      <w:r w:rsidR="00E54632" w:rsidRPr="00B72198">
        <w:rPr>
          <w:rFonts w:ascii="Arial" w:hAnsi="Arial" w:cs="Arial"/>
          <w:sz w:val="24"/>
          <w:szCs w:val="24"/>
        </w:rPr>
        <w:t xml:space="preserve"> responsible for the telephone</w:t>
      </w:r>
      <w:r w:rsidRPr="00B72198">
        <w:rPr>
          <w:rFonts w:ascii="Arial" w:hAnsi="Arial" w:cs="Arial"/>
          <w:sz w:val="24"/>
          <w:szCs w:val="24"/>
        </w:rPr>
        <w:t xml:space="preserve"> </w:t>
      </w:r>
      <w:r w:rsidR="00E54632" w:rsidRPr="00B72198">
        <w:rPr>
          <w:rFonts w:ascii="Arial" w:hAnsi="Arial" w:cs="Arial"/>
          <w:sz w:val="24"/>
          <w:szCs w:val="24"/>
        </w:rPr>
        <w:t>service charges as utilized by</w:t>
      </w:r>
      <w:r w:rsidRPr="00B72198">
        <w:rPr>
          <w:rFonts w:ascii="Arial" w:hAnsi="Arial" w:cs="Arial"/>
          <w:sz w:val="24"/>
          <w:szCs w:val="24"/>
        </w:rPr>
        <w:t xml:space="preserve"> the Authority</w:t>
      </w:r>
      <w:r w:rsidR="00E54632" w:rsidRPr="00B72198">
        <w:rPr>
          <w:rFonts w:ascii="Arial" w:hAnsi="Arial" w:cs="Arial"/>
          <w:sz w:val="24"/>
          <w:szCs w:val="24"/>
        </w:rPr>
        <w:t>. If the Contractor requires a telephone line for the</w:t>
      </w:r>
      <w:r w:rsidRPr="00B72198">
        <w:rPr>
          <w:rFonts w:ascii="Arial" w:hAnsi="Arial" w:cs="Arial"/>
          <w:sz w:val="24"/>
          <w:szCs w:val="24"/>
        </w:rPr>
        <w:t xml:space="preserve"> </w:t>
      </w:r>
      <w:r w:rsidR="00E54632" w:rsidRPr="00B72198">
        <w:rPr>
          <w:rFonts w:ascii="Arial" w:hAnsi="Arial" w:cs="Arial"/>
          <w:sz w:val="24"/>
          <w:szCs w:val="24"/>
        </w:rPr>
        <w:t>operation of any Contractor equipment, the Contractor is responsible for the cost of a</w:t>
      </w:r>
      <w:r w:rsidRPr="00B72198">
        <w:rPr>
          <w:rFonts w:ascii="Arial" w:hAnsi="Arial" w:cs="Arial"/>
          <w:sz w:val="24"/>
          <w:szCs w:val="24"/>
        </w:rPr>
        <w:t xml:space="preserve"> </w:t>
      </w:r>
      <w:r w:rsidR="00E54632" w:rsidRPr="00B72198">
        <w:rPr>
          <w:rFonts w:ascii="Arial" w:hAnsi="Arial" w:cs="Arial"/>
          <w:sz w:val="24"/>
          <w:szCs w:val="24"/>
        </w:rPr>
        <w:t>separate telephone line, including all monthly charges, initial installation charges, and all</w:t>
      </w:r>
      <w:r w:rsidRPr="00B72198">
        <w:rPr>
          <w:rFonts w:ascii="Arial" w:hAnsi="Arial" w:cs="Arial"/>
          <w:sz w:val="24"/>
          <w:szCs w:val="24"/>
        </w:rPr>
        <w:t xml:space="preserve"> </w:t>
      </w:r>
      <w:r w:rsidR="00E54632" w:rsidRPr="00B72198">
        <w:rPr>
          <w:rFonts w:ascii="Arial" w:hAnsi="Arial" w:cs="Arial"/>
          <w:sz w:val="24"/>
          <w:szCs w:val="24"/>
        </w:rPr>
        <w:t>other applicable costs and fees.</w:t>
      </w:r>
    </w:p>
    <w:p w14:paraId="0363AF23" w14:textId="77777777" w:rsidR="00C15A62" w:rsidRPr="00B72198" w:rsidRDefault="00C15A62" w:rsidP="00E54632">
      <w:pPr>
        <w:autoSpaceDE w:val="0"/>
        <w:autoSpaceDN w:val="0"/>
        <w:adjustRightInd w:val="0"/>
        <w:spacing w:after="0" w:line="240" w:lineRule="auto"/>
        <w:rPr>
          <w:rFonts w:ascii="Arial" w:hAnsi="Arial" w:cs="Arial"/>
          <w:b/>
          <w:bCs/>
          <w:sz w:val="24"/>
          <w:szCs w:val="24"/>
        </w:rPr>
      </w:pPr>
    </w:p>
    <w:p w14:paraId="0F56F19F" w14:textId="74A8D14D" w:rsidR="00E54632" w:rsidRPr="00B72198" w:rsidRDefault="00E54632" w:rsidP="00E54632">
      <w:pPr>
        <w:autoSpaceDE w:val="0"/>
        <w:autoSpaceDN w:val="0"/>
        <w:adjustRightInd w:val="0"/>
        <w:spacing w:after="0" w:line="240" w:lineRule="auto"/>
        <w:rPr>
          <w:rFonts w:ascii="Arial" w:hAnsi="Arial" w:cs="Arial"/>
          <w:b/>
          <w:bCs/>
          <w:sz w:val="24"/>
          <w:szCs w:val="24"/>
          <w:u w:val="single"/>
        </w:rPr>
      </w:pPr>
      <w:r w:rsidRPr="00B72198">
        <w:rPr>
          <w:rFonts w:ascii="Arial" w:hAnsi="Arial" w:cs="Arial"/>
          <w:b/>
          <w:bCs/>
          <w:sz w:val="24"/>
          <w:szCs w:val="24"/>
          <w:u w:val="single"/>
        </w:rPr>
        <w:t>ENVIRONMENTAL SERVICES AND RECORDKEEPING</w:t>
      </w:r>
    </w:p>
    <w:p w14:paraId="1C8854D6" w14:textId="7FF32CB2" w:rsidR="00E5463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 shall perform and document environmental inspections and maintain records</w:t>
      </w:r>
      <w:r w:rsidR="00C15A62" w:rsidRPr="00B72198">
        <w:rPr>
          <w:rFonts w:ascii="Arial" w:hAnsi="Arial" w:cs="Arial"/>
          <w:sz w:val="24"/>
          <w:szCs w:val="24"/>
        </w:rPr>
        <w:t xml:space="preserve"> </w:t>
      </w:r>
      <w:r w:rsidRPr="00B72198">
        <w:rPr>
          <w:rFonts w:ascii="Arial" w:hAnsi="Arial" w:cs="Arial"/>
          <w:sz w:val="24"/>
          <w:szCs w:val="24"/>
        </w:rPr>
        <w:t>associated with the stormwater discharge permits. Contractor shall also be responsible</w:t>
      </w:r>
      <w:r w:rsidR="00C15A62" w:rsidRPr="00B72198">
        <w:rPr>
          <w:rFonts w:ascii="Arial" w:hAnsi="Arial" w:cs="Arial"/>
          <w:sz w:val="24"/>
          <w:szCs w:val="24"/>
        </w:rPr>
        <w:t xml:space="preserve"> </w:t>
      </w:r>
      <w:r w:rsidRPr="00B72198">
        <w:rPr>
          <w:rFonts w:ascii="Arial" w:hAnsi="Arial" w:cs="Arial"/>
          <w:sz w:val="24"/>
          <w:szCs w:val="24"/>
        </w:rPr>
        <w:t>for daily, weekly, and monthly storm water inspections, and documentation of such</w:t>
      </w:r>
      <w:r w:rsidR="00C15A62" w:rsidRPr="00B72198">
        <w:rPr>
          <w:rFonts w:ascii="Arial" w:hAnsi="Arial" w:cs="Arial"/>
          <w:sz w:val="24"/>
          <w:szCs w:val="24"/>
        </w:rPr>
        <w:t xml:space="preserve"> </w:t>
      </w:r>
      <w:r w:rsidRPr="00B72198">
        <w:rPr>
          <w:rFonts w:ascii="Arial" w:hAnsi="Arial" w:cs="Arial"/>
          <w:sz w:val="24"/>
          <w:szCs w:val="24"/>
        </w:rPr>
        <w:t>inspections as prescribed in the Storm Water Pollution Prevention Plan ("SPPP")</w:t>
      </w:r>
      <w:r w:rsidR="00C15A62" w:rsidRPr="00B72198">
        <w:rPr>
          <w:rFonts w:ascii="Arial" w:hAnsi="Arial" w:cs="Arial"/>
          <w:sz w:val="24"/>
          <w:szCs w:val="24"/>
        </w:rPr>
        <w:t xml:space="preserve"> </w:t>
      </w:r>
      <w:r w:rsidRPr="00B72198">
        <w:rPr>
          <w:rFonts w:ascii="Arial" w:hAnsi="Arial" w:cs="Arial"/>
          <w:sz w:val="24"/>
          <w:szCs w:val="24"/>
        </w:rPr>
        <w:t>associated with each Designated Transfer Station. Contractor shall be responsible for</w:t>
      </w:r>
      <w:r w:rsidR="00C15A62" w:rsidRPr="00B72198">
        <w:rPr>
          <w:rFonts w:ascii="Arial" w:hAnsi="Arial" w:cs="Arial"/>
          <w:sz w:val="24"/>
          <w:szCs w:val="24"/>
        </w:rPr>
        <w:t xml:space="preserve"> </w:t>
      </w:r>
      <w:r w:rsidRPr="00B72198">
        <w:rPr>
          <w:rFonts w:ascii="Arial" w:hAnsi="Arial" w:cs="Arial"/>
          <w:sz w:val="24"/>
          <w:szCs w:val="24"/>
        </w:rPr>
        <w:t>implementing the Best Management Practices ("BMP") prescribed in the SPPP,</w:t>
      </w:r>
      <w:r w:rsidR="00C15A62" w:rsidRPr="00B72198">
        <w:rPr>
          <w:rFonts w:ascii="Arial" w:hAnsi="Arial" w:cs="Arial"/>
          <w:sz w:val="24"/>
          <w:szCs w:val="24"/>
        </w:rPr>
        <w:t xml:space="preserve"> </w:t>
      </w:r>
      <w:r w:rsidRPr="00B72198">
        <w:rPr>
          <w:rFonts w:ascii="Arial" w:hAnsi="Arial" w:cs="Arial"/>
          <w:sz w:val="24"/>
          <w:szCs w:val="24"/>
        </w:rPr>
        <w:t>including, but not limited to, appropriate housekeeping, the installation and maintenance</w:t>
      </w:r>
      <w:r w:rsidR="00C15A62" w:rsidRPr="00B72198">
        <w:rPr>
          <w:rFonts w:ascii="Arial" w:hAnsi="Arial" w:cs="Arial"/>
          <w:sz w:val="24"/>
          <w:szCs w:val="24"/>
        </w:rPr>
        <w:t xml:space="preserve"> </w:t>
      </w:r>
      <w:r w:rsidRPr="00B72198">
        <w:rPr>
          <w:rFonts w:ascii="Arial" w:hAnsi="Arial" w:cs="Arial"/>
          <w:sz w:val="24"/>
          <w:szCs w:val="24"/>
        </w:rPr>
        <w:t xml:space="preserve">of catch basin filters, and preventative maintenance activities. </w:t>
      </w:r>
      <w:r w:rsidR="00F952EC">
        <w:rPr>
          <w:rFonts w:ascii="Arial" w:hAnsi="Arial" w:cs="Arial"/>
          <w:sz w:val="24"/>
          <w:szCs w:val="24"/>
        </w:rPr>
        <w:t>NRRA</w:t>
      </w:r>
      <w:r w:rsidRPr="00B72198">
        <w:rPr>
          <w:rFonts w:ascii="Arial" w:hAnsi="Arial" w:cs="Arial"/>
          <w:sz w:val="24"/>
          <w:szCs w:val="24"/>
        </w:rPr>
        <w:t xml:space="preserve"> shall be responsible</w:t>
      </w:r>
      <w:r w:rsidR="00C15A62" w:rsidRPr="00B72198">
        <w:rPr>
          <w:rFonts w:ascii="Arial" w:hAnsi="Arial" w:cs="Arial"/>
          <w:sz w:val="24"/>
          <w:szCs w:val="24"/>
        </w:rPr>
        <w:t xml:space="preserve"> </w:t>
      </w:r>
      <w:r w:rsidRPr="00B72198">
        <w:rPr>
          <w:rFonts w:ascii="Arial" w:hAnsi="Arial" w:cs="Arial"/>
          <w:sz w:val="24"/>
          <w:szCs w:val="24"/>
        </w:rPr>
        <w:t>for the semi-annual Comprehensive Stormwater Inspections ("CSI") and all stormwater</w:t>
      </w:r>
      <w:r w:rsidR="00C15A62" w:rsidRPr="00B72198">
        <w:rPr>
          <w:rFonts w:ascii="Arial" w:hAnsi="Arial" w:cs="Arial"/>
          <w:sz w:val="24"/>
          <w:szCs w:val="24"/>
        </w:rPr>
        <w:t xml:space="preserve"> </w:t>
      </w:r>
      <w:r w:rsidRPr="00B72198">
        <w:rPr>
          <w:rFonts w:ascii="Arial" w:hAnsi="Arial" w:cs="Arial"/>
          <w:sz w:val="24"/>
          <w:szCs w:val="24"/>
        </w:rPr>
        <w:t>discharge monitoring activities (i.e., sampling and analysis of stormwater outfalls in</w:t>
      </w:r>
      <w:r w:rsidR="00C15A62" w:rsidRPr="00B72198">
        <w:rPr>
          <w:rFonts w:ascii="Arial" w:hAnsi="Arial" w:cs="Arial"/>
          <w:sz w:val="24"/>
          <w:szCs w:val="24"/>
        </w:rPr>
        <w:t xml:space="preserve"> </w:t>
      </w:r>
      <w:r w:rsidRPr="00B72198">
        <w:rPr>
          <w:rFonts w:ascii="Arial" w:hAnsi="Arial" w:cs="Arial"/>
          <w:sz w:val="24"/>
          <w:szCs w:val="24"/>
        </w:rPr>
        <w:t xml:space="preserve">accordance with the SPPP). Contractor shall participate in CSI's with </w:t>
      </w:r>
      <w:r w:rsidR="00F952EC">
        <w:rPr>
          <w:rFonts w:ascii="Arial" w:hAnsi="Arial" w:cs="Arial"/>
          <w:sz w:val="24"/>
          <w:szCs w:val="24"/>
        </w:rPr>
        <w:t>NRRA</w:t>
      </w:r>
      <w:r w:rsidRPr="00B72198">
        <w:rPr>
          <w:rFonts w:ascii="Arial" w:hAnsi="Arial" w:cs="Arial"/>
          <w:sz w:val="24"/>
          <w:szCs w:val="24"/>
        </w:rPr>
        <w:t>, and shall</w:t>
      </w:r>
      <w:r w:rsidR="00771F5B" w:rsidRPr="00B72198">
        <w:rPr>
          <w:rFonts w:ascii="Arial" w:hAnsi="Arial" w:cs="Arial"/>
          <w:sz w:val="24"/>
          <w:szCs w:val="24"/>
        </w:rPr>
        <w:t xml:space="preserve"> </w:t>
      </w:r>
      <w:r w:rsidRPr="00B72198">
        <w:rPr>
          <w:rFonts w:ascii="Arial" w:hAnsi="Arial" w:cs="Arial"/>
          <w:sz w:val="24"/>
          <w:szCs w:val="24"/>
        </w:rPr>
        <w:t xml:space="preserve">implement, as necessary, </w:t>
      </w:r>
      <w:proofErr w:type="gramStart"/>
      <w:r w:rsidRPr="00B72198">
        <w:rPr>
          <w:rFonts w:ascii="Arial" w:hAnsi="Arial" w:cs="Arial"/>
          <w:sz w:val="24"/>
          <w:szCs w:val="24"/>
        </w:rPr>
        <w:t>any and all</w:t>
      </w:r>
      <w:proofErr w:type="gramEnd"/>
      <w:r w:rsidRPr="00B72198">
        <w:rPr>
          <w:rFonts w:ascii="Arial" w:hAnsi="Arial" w:cs="Arial"/>
          <w:sz w:val="24"/>
          <w:szCs w:val="24"/>
        </w:rPr>
        <w:t xml:space="preserve"> corrective action recommendations that result from</w:t>
      </w:r>
    </w:p>
    <w:p w14:paraId="352B6458" w14:textId="77777777" w:rsidR="00E5463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each CSI.</w:t>
      </w:r>
    </w:p>
    <w:p w14:paraId="7F858F19" w14:textId="77777777" w:rsidR="00C15A62" w:rsidRPr="00B72198" w:rsidRDefault="00C15A62" w:rsidP="00E54632">
      <w:pPr>
        <w:autoSpaceDE w:val="0"/>
        <w:autoSpaceDN w:val="0"/>
        <w:adjustRightInd w:val="0"/>
        <w:spacing w:after="0" w:line="240" w:lineRule="auto"/>
        <w:rPr>
          <w:rFonts w:ascii="Arial" w:hAnsi="Arial" w:cs="Arial"/>
          <w:sz w:val="24"/>
          <w:szCs w:val="24"/>
        </w:rPr>
      </w:pPr>
    </w:p>
    <w:p w14:paraId="2C735182" w14:textId="77777777" w:rsidR="00C15A6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 shall ensure that the tanks, high level alarm systems, catch basins and other</w:t>
      </w:r>
      <w:r w:rsidR="00C15A62" w:rsidRPr="00B72198">
        <w:rPr>
          <w:rFonts w:ascii="Arial" w:hAnsi="Arial" w:cs="Arial"/>
          <w:sz w:val="24"/>
          <w:szCs w:val="24"/>
        </w:rPr>
        <w:t xml:space="preserve"> </w:t>
      </w:r>
      <w:r w:rsidRPr="00B72198">
        <w:rPr>
          <w:rFonts w:ascii="Arial" w:hAnsi="Arial" w:cs="Arial"/>
          <w:sz w:val="24"/>
          <w:szCs w:val="24"/>
        </w:rPr>
        <w:t>stormwater and wastewater conveyance equipment and structures listed in Table I below</w:t>
      </w:r>
      <w:r w:rsidR="00C15A62" w:rsidRPr="00B72198">
        <w:rPr>
          <w:rFonts w:ascii="Arial" w:hAnsi="Arial" w:cs="Arial"/>
          <w:sz w:val="24"/>
          <w:szCs w:val="24"/>
        </w:rPr>
        <w:t xml:space="preserve"> </w:t>
      </w:r>
      <w:r w:rsidRPr="00B72198">
        <w:rPr>
          <w:rFonts w:ascii="Arial" w:hAnsi="Arial" w:cs="Arial"/>
          <w:sz w:val="24"/>
          <w:szCs w:val="24"/>
        </w:rPr>
        <w:t>are properly maintained. Necessary maintenance tasks include, but are not limited to, the</w:t>
      </w:r>
      <w:r w:rsidR="00C15A62" w:rsidRPr="00B72198">
        <w:rPr>
          <w:rFonts w:ascii="Arial" w:hAnsi="Arial" w:cs="Arial"/>
          <w:sz w:val="24"/>
          <w:szCs w:val="24"/>
        </w:rPr>
        <w:t xml:space="preserve"> </w:t>
      </w:r>
      <w:r w:rsidRPr="00B72198">
        <w:rPr>
          <w:rFonts w:ascii="Arial" w:hAnsi="Arial" w:cs="Arial"/>
          <w:sz w:val="24"/>
          <w:szCs w:val="24"/>
        </w:rPr>
        <w:t xml:space="preserve">following: </w:t>
      </w:r>
    </w:p>
    <w:p w14:paraId="2FD14F1F" w14:textId="77777777" w:rsidR="00C15A62" w:rsidRPr="00B72198" w:rsidRDefault="00E54632" w:rsidP="00E54632">
      <w:pPr>
        <w:pStyle w:val="ListParagraph"/>
        <w:numPr>
          <w:ilvl w:val="0"/>
          <w:numId w:val="31"/>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removal of accumulated liquids, sludge, and solids on a periodic basis, and at</w:t>
      </w:r>
      <w:r w:rsidR="00C15A62" w:rsidRPr="00B72198">
        <w:rPr>
          <w:rFonts w:ascii="Arial" w:hAnsi="Arial" w:cs="Arial"/>
          <w:sz w:val="24"/>
          <w:szCs w:val="24"/>
        </w:rPr>
        <w:t xml:space="preserve"> </w:t>
      </w:r>
      <w:r w:rsidRPr="00B72198">
        <w:rPr>
          <w:rFonts w:ascii="Arial" w:hAnsi="Arial" w:cs="Arial"/>
          <w:sz w:val="24"/>
          <w:szCs w:val="24"/>
        </w:rPr>
        <w:t>a frequency so as to prevent releases to the environment, impact to stormwater quality, or</w:t>
      </w:r>
      <w:r w:rsidR="00C15A62" w:rsidRPr="00B72198">
        <w:rPr>
          <w:rFonts w:ascii="Arial" w:hAnsi="Arial" w:cs="Arial"/>
          <w:sz w:val="24"/>
          <w:szCs w:val="24"/>
        </w:rPr>
        <w:t xml:space="preserve"> </w:t>
      </w:r>
      <w:r w:rsidRPr="00B72198">
        <w:rPr>
          <w:rFonts w:ascii="Arial" w:hAnsi="Arial" w:cs="Arial"/>
          <w:sz w:val="24"/>
          <w:szCs w:val="24"/>
        </w:rPr>
        <w:t>illegal discharges.</w:t>
      </w:r>
    </w:p>
    <w:p w14:paraId="1BAF378E" w14:textId="77777777" w:rsidR="00C15A62" w:rsidRPr="00B72198" w:rsidRDefault="00E54632" w:rsidP="00E54632">
      <w:pPr>
        <w:pStyle w:val="ListParagraph"/>
        <w:numPr>
          <w:ilvl w:val="0"/>
          <w:numId w:val="31"/>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 Regular (daily to weekly) cleaning of interior floor drains and</w:t>
      </w:r>
      <w:r w:rsidR="00C15A62" w:rsidRPr="00B72198">
        <w:rPr>
          <w:rFonts w:ascii="Arial" w:hAnsi="Arial" w:cs="Arial"/>
          <w:sz w:val="24"/>
          <w:szCs w:val="24"/>
        </w:rPr>
        <w:t xml:space="preserve"> </w:t>
      </w:r>
      <w:r w:rsidRPr="00B72198">
        <w:rPr>
          <w:rFonts w:ascii="Arial" w:hAnsi="Arial" w:cs="Arial"/>
          <w:sz w:val="24"/>
          <w:szCs w:val="24"/>
        </w:rPr>
        <w:t xml:space="preserve">collection trenches is required to ensure that all drains remain free flowing. </w:t>
      </w:r>
    </w:p>
    <w:p w14:paraId="745C35CF" w14:textId="77777777" w:rsidR="00C15A62" w:rsidRPr="00B72198" w:rsidRDefault="00C15A62" w:rsidP="00E54632">
      <w:pPr>
        <w:pStyle w:val="ListParagraph"/>
        <w:numPr>
          <w:ilvl w:val="0"/>
          <w:numId w:val="31"/>
        </w:numPr>
        <w:autoSpaceDE w:val="0"/>
        <w:autoSpaceDN w:val="0"/>
        <w:adjustRightInd w:val="0"/>
        <w:spacing w:after="0" w:line="240" w:lineRule="auto"/>
        <w:rPr>
          <w:rFonts w:ascii="Arial" w:hAnsi="Arial" w:cs="Arial"/>
          <w:sz w:val="24"/>
          <w:szCs w:val="24"/>
        </w:rPr>
      </w:pPr>
    </w:p>
    <w:p w14:paraId="13E00376" w14:textId="6DE92DF2" w:rsidR="00E5463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w:t>
      </w:r>
      <w:r w:rsidR="00614998" w:rsidRPr="00B72198">
        <w:rPr>
          <w:rFonts w:ascii="Arial" w:hAnsi="Arial" w:cs="Arial"/>
          <w:sz w:val="24"/>
          <w:szCs w:val="24"/>
        </w:rPr>
        <w:t xml:space="preserve"> </w:t>
      </w:r>
      <w:r w:rsidRPr="00B72198">
        <w:rPr>
          <w:rFonts w:ascii="Arial" w:hAnsi="Arial" w:cs="Arial"/>
          <w:sz w:val="24"/>
          <w:szCs w:val="24"/>
        </w:rPr>
        <w:t>shall ensure that all liquids, sludge or solids that are generated from these activities are</w:t>
      </w:r>
    </w:p>
    <w:p w14:paraId="3AD78D4C" w14:textId="2F06B575" w:rsidR="00E5463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transported to a properly licensed disposal facility, approved in advance by </w:t>
      </w:r>
      <w:r w:rsidR="00F952EC">
        <w:rPr>
          <w:rFonts w:ascii="Arial" w:hAnsi="Arial" w:cs="Arial"/>
          <w:sz w:val="24"/>
          <w:szCs w:val="24"/>
        </w:rPr>
        <w:t>NRRA</w:t>
      </w:r>
      <w:r w:rsidRPr="00B72198">
        <w:rPr>
          <w:rFonts w:ascii="Arial" w:hAnsi="Arial" w:cs="Arial"/>
          <w:sz w:val="24"/>
          <w:szCs w:val="24"/>
        </w:rPr>
        <w:t>. For</w:t>
      </w:r>
      <w:r w:rsidR="00614998" w:rsidRPr="00B72198">
        <w:rPr>
          <w:rFonts w:ascii="Arial" w:hAnsi="Arial" w:cs="Arial"/>
          <w:sz w:val="24"/>
          <w:szCs w:val="24"/>
        </w:rPr>
        <w:t xml:space="preserve"> </w:t>
      </w:r>
      <w:r w:rsidRPr="00B72198">
        <w:rPr>
          <w:rFonts w:ascii="Arial" w:hAnsi="Arial" w:cs="Arial"/>
          <w:sz w:val="24"/>
          <w:szCs w:val="24"/>
        </w:rPr>
        <w:t>purposes of bidding, Contractor is to assume all Waste Streams are Non-RCRA</w:t>
      </w:r>
      <w:r w:rsidR="00614998" w:rsidRPr="00B72198">
        <w:rPr>
          <w:rFonts w:ascii="Arial" w:hAnsi="Arial" w:cs="Arial"/>
          <w:sz w:val="24"/>
          <w:szCs w:val="24"/>
        </w:rPr>
        <w:t xml:space="preserve"> </w:t>
      </w:r>
      <w:r w:rsidRPr="00B72198">
        <w:rPr>
          <w:rFonts w:ascii="Arial" w:hAnsi="Arial" w:cs="Arial"/>
          <w:sz w:val="24"/>
          <w:szCs w:val="24"/>
        </w:rPr>
        <w:t xml:space="preserve">Hazardous </w:t>
      </w:r>
      <w:r w:rsidR="00757699" w:rsidRPr="00B72198">
        <w:rPr>
          <w:rFonts w:ascii="Arial" w:hAnsi="Arial" w:cs="Arial"/>
          <w:sz w:val="24"/>
          <w:szCs w:val="24"/>
        </w:rPr>
        <w:t>w</w:t>
      </w:r>
      <w:r w:rsidRPr="00B72198">
        <w:rPr>
          <w:rFonts w:ascii="Arial" w:hAnsi="Arial" w:cs="Arial"/>
          <w:sz w:val="24"/>
          <w:szCs w:val="24"/>
        </w:rPr>
        <w:t>aste and Non-DOT Regulated.</w:t>
      </w:r>
    </w:p>
    <w:p w14:paraId="7A5469B5" w14:textId="7D3CEAA7" w:rsidR="00E54632" w:rsidRPr="00B72198" w:rsidRDefault="00E54632" w:rsidP="00E54632">
      <w:pPr>
        <w:autoSpaceDE w:val="0"/>
        <w:autoSpaceDN w:val="0"/>
        <w:adjustRightInd w:val="0"/>
        <w:spacing w:after="0" w:line="240" w:lineRule="auto"/>
        <w:rPr>
          <w:rFonts w:ascii="Arial" w:hAnsi="Arial" w:cs="Arial"/>
          <w:sz w:val="24"/>
          <w:szCs w:val="24"/>
        </w:rPr>
      </w:pPr>
    </w:p>
    <w:p w14:paraId="21A7660E" w14:textId="77777777" w:rsidR="00E15599" w:rsidRPr="00B72198" w:rsidRDefault="00E15599" w:rsidP="00E54632">
      <w:pPr>
        <w:autoSpaceDE w:val="0"/>
        <w:autoSpaceDN w:val="0"/>
        <w:adjustRightInd w:val="0"/>
        <w:spacing w:after="0" w:line="240" w:lineRule="auto"/>
        <w:rPr>
          <w:rFonts w:ascii="Arial" w:hAnsi="Arial" w:cs="Arial"/>
          <w:sz w:val="24"/>
          <w:szCs w:val="24"/>
        </w:rPr>
      </w:pPr>
    </w:p>
    <w:p w14:paraId="40DD7D16" w14:textId="77777777" w:rsidR="00E15599" w:rsidRPr="00B72198" w:rsidRDefault="00E15599" w:rsidP="00E54632">
      <w:pPr>
        <w:autoSpaceDE w:val="0"/>
        <w:autoSpaceDN w:val="0"/>
        <w:adjustRightInd w:val="0"/>
        <w:spacing w:after="0" w:line="240" w:lineRule="auto"/>
        <w:rPr>
          <w:rFonts w:ascii="Arial" w:hAnsi="Arial" w:cs="Arial"/>
          <w:sz w:val="24"/>
          <w:szCs w:val="24"/>
        </w:rPr>
      </w:pPr>
    </w:p>
    <w:p w14:paraId="09AD2A97" w14:textId="77777777" w:rsidR="00E15599" w:rsidRPr="00B72198" w:rsidRDefault="00E15599" w:rsidP="00E54632">
      <w:pPr>
        <w:autoSpaceDE w:val="0"/>
        <w:autoSpaceDN w:val="0"/>
        <w:adjustRightInd w:val="0"/>
        <w:spacing w:after="0" w:line="240" w:lineRule="auto"/>
        <w:rPr>
          <w:rFonts w:ascii="Arial" w:hAnsi="Arial" w:cs="Arial"/>
          <w:sz w:val="24"/>
          <w:szCs w:val="24"/>
        </w:rPr>
      </w:pPr>
    </w:p>
    <w:p w14:paraId="7F7868DA" w14:textId="35B80E00" w:rsidR="0008086F" w:rsidRPr="00B72198" w:rsidRDefault="0008086F">
      <w:pPr>
        <w:rPr>
          <w:rFonts w:ascii="Arial" w:hAnsi="Arial" w:cs="Arial"/>
          <w:sz w:val="24"/>
          <w:szCs w:val="24"/>
        </w:rPr>
      </w:pPr>
      <w:r w:rsidRPr="00B72198">
        <w:rPr>
          <w:rFonts w:ascii="Arial" w:hAnsi="Arial" w:cs="Arial"/>
          <w:sz w:val="24"/>
          <w:szCs w:val="24"/>
        </w:rPr>
        <w:br w:type="page"/>
      </w:r>
    </w:p>
    <w:p w14:paraId="485519C4" w14:textId="201300A7" w:rsidR="00E15599" w:rsidRPr="00B72198" w:rsidRDefault="0008086F"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lastRenderedPageBreak/>
        <w:t>Exhibit B</w:t>
      </w:r>
    </w:p>
    <w:p w14:paraId="5AEE1BDA" w14:textId="77777777" w:rsidR="0008086F" w:rsidRPr="00B72198" w:rsidRDefault="0008086F" w:rsidP="00E54632">
      <w:pPr>
        <w:autoSpaceDE w:val="0"/>
        <w:autoSpaceDN w:val="0"/>
        <w:adjustRightInd w:val="0"/>
        <w:spacing w:after="0" w:line="240" w:lineRule="auto"/>
        <w:rPr>
          <w:rFonts w:ascii="Arial" w:hAnsi="Arial" w:cs="Arial"/>
          <w:sz w:val="24"/>
          <w:szCs w:val="24"/>
        </w:rPr>
      </w:pPr>
    </w:p>
    <w:p w14:paraId="0A07FBDA" w14:textId="6D290D3F" w:rsidR="00E54632"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MSW TRANSPORTATION AND DISPOSAL WORK - OVERVIEW</w:t>
      </w:r>
    </w:p>
    <w:p w14:paraId="50ADDA75" w14:textId="77777777" w:rsidR="0008086F" w:rsidRPr="00B72198" w:rsidRDefault="0008086F" w:rsidP="00E54632">
      <w:pPr>
        <w:autoSpaceDE w:val="0"/>
        <w:autoSpaceDN w:val="0"/>
        <w:adjustRightInd w:val="0"/>
        <w:spacing w:after="0" w:line="240" w:lineRule="auto"/>
        <w:rPr>
          <w:rFonts w:ascii="Arial" w:hAnsi="Arial" w:cs="Arial"/>
          <w:sz w:val="24"/>
          <w:szCs w:val="24"/>
        </w:rPr>
      </w:pPr>
    </w:p>
    <w:p w14:paraId="7B4160F2" w14:textId="77777777" w:rsidR="0008086F" w:rsidRPr="00B72198" w:rsidRDefault="00E54632" w:rsidP="00E54632">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 shall furnish all labor, administrative</w:t>
      </w:r>
      <w:r w:rsidR="0008086F" w:rsidRPr="00B72198">
        <w:rPr>
          <w:rFonts w:ascii="Arial" w:hAnsi="Arial" w:cs="Arial"/>
          <w:sz w:val="24"/>
          <w:szCs w:val="24"/>
        </w:rPr>
        <w:t xml:space="preserve"> </w:t>
      </w:r>
      <w:r w:rsidRPr="00B72198">
        <w:rPr>
          <w:rFonts w:ascii="Arial" w:hAnsi="Arial" w:cs="Arial"/>
          <w:sz w:val="24"/>
          <w:szCs w:val="24"/>
        </w:rPr>
        <w:t>services, materials, fuel, supplies, tools, equipment, parts, facilities and any other</w:t>
      </w:r>
      <w:r w:rsidR="0008086F" w:rsidRPr="00B72198">
        <w:rPr>
          <w:rFonts w:ascii="Arial" w:hAnsi="Arial" w:cs="Arial"/>
          <w:sz w:val="24"/>
          <w:szCs w:val="24"/>
        </w:rPr>
        <w:t xml:space="preserve"> </w:t>
      </w:r>
      <w:r w:rsidRPr="00B72198">
        <w:rPr>
          <w:rFonts w:ascii="Arial" w:hAnsi="Arial" w:cs="Arial"/>
          <w:sz w:val="24"/>
          <w:szCs w:val="24"/>
        </w:rPr>
        <w:t>property necessary to</w:t>
      </w:r>
      <w:r w:rsidR="0008086F" w:rsidRPr="00B72198">
        <w:rPr>
          <w:rFonts w:ascii="Arial" w:hAnsi="Arial" w:cs="Arial"/>
          <w:sz w:val="24"/>
          <w:szCs w:val="24"/>
        </w:rPr>
        <w:t>:</w:t>
      </w:r>
    </w:p>
    <w:p w14:paraId="7031AE5C" w14:textId="77777777" w:rsidR="006343B6" w:rsidRPr="00B72198" w:rsidRDefault="006343B6" w:rsidP="00E54632">
      <w:pPr>
        <w:autoSpaceDE w:val="0"/>
        <w:autoSpaceDN w:val="0"/>
        <w:adjustRightInd w:val="0"/>
        <w:spacing w:after="0" w:line="240" w:lineRule="auto"/>
        <w:rPr>
          <w:rFonts w:ascii="Arial" w:hAnsi="Arial" w:cs="Arial"/>
          <w:sz w:val="24"/>
          <w:szCs w:val="24"/>
        </w:rPr>
      </w:pPr>
    </w:p>
    <w:p w14:paraId="2B198C70" w14:textId="2F6C08AB" w:rsidR="000459EC" w:rsidRPr="00B72198" w:rsidRDefault="00E54632" w:rsidP="00E54632">
      <w:pPr>
        <w:pStyle w:val="ListParagraph"/>
        <w:numPr>
          <w:ilvl w:val="0"/>
          <w:numId w:val="33"/>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 transport and dispose of the MS</w:t>
      </w:r>
      <w:r w:rsidR="000459EC" w:rsidRPr="00B72198">
        <w:rPr>
          <w:rFonts w:ascii="Arial" w:hAnsi="Arial" w:cs="Arial"/>
          <w:sz w:val="24"/>
          <w:szCs w:val="24"/>
        </w:rPr>
        <w:t>W</w:t>
      </w:r>
      <w:r w:rsidRPr="00B72198">
        <w:rPr>
          <w:rFonts w:ascii="Arial" w:hAnsi="Arial" w:cs="Arial"/>
          <w:sz w:val="24"/>
          <w:szCs w:val="24"/>
        </w:rPr>
        <w:t xml:space="preserve"> from the Designated</w:t>
      </w:r>
      <w:r w:rsidR="000459EC" w:rsidRPr="00B72198">
        <w:rPr>
          <w:rFonts w:ascii="Arial" w:hAnsi="Arial" w:cs="Arial"/>
          <w:sz w:val="24"/>
          <w:szCs w:val="24"/>
        </w:rPr>
        <w:t xml:space="preserve"> Torrington Transfer Station</w:t>
      </w:r>
      <w:r w:rsidRPr="00B72198">
        <w:rPr>
          <w:rFonts w:ascii="Arial" w:hAnsi="Arial" w:cs="Arial"/>
          <w:sz w:val="24"/>
          <w:szCs w:val="24"/>
        </w:rPr>
        <w:t xml:space="preserve"> to the </w:t>
      </w:r>
      <w:proofErr w:type="gramStart"/>
      <w:r w:rsidRPr="00B72198">
        <w:rPr>
          <w:rFonts w:ascii="Arial" w:hAnsi="Arial" w:cs="Arial"/>
          <w:sz w:val="24"/>
          <w:szCs w:val="24"/>
        </w:rPr>
        <w:t xml:space="preserve">Designated </w:t>
      </w:r>
      <w:r w:rsidR="00B32783" w:rsidRPr="00B72198">
        <w:rPr>
          <w:rFonts w:ascii="Arial" w:hAnsi="Arial" w:cs="Arial"/>
          <w:sz w:val="24"/>
          <w:szCs w:val="24"/>
        </w:rPr>
        <w:t xml:space="preserve"> facility</w:t>
      </w:r>
      <w:proofErr w:type="gramEnd"/>
      <w:r w:rsidRPr="00B72198">
        <w:rPr>
          <w:rFonts w:ascii="Arial" w:hAnsi="Arial" w:cs="Arial"/>
          <w:sz w:val="24"/>
          <w:szCs w:val="24"/>
        </w:rPr>
        <w:t xml:space="preserve">; and </w:t>
      </w:r>
    </w:p>
    <w:p w14:paraId="02C61F1E" w14:textId="77777777" w:rsidR="006343B6" w:rsidRPr="00B72198" w:rsidRDefault="006343B6" w:rsidP="006343B6">
      <w:pPr>
        <w:pStyle w:val="ListParagraph"/>
        <w:autoSpaceDE w:val="0"/>
        <w:autoSpaceDN w:val="0"/>
        <w:adjustRightInd w:val="0"/>
        <w:spacing w:after="0" w:line="240" w:lineRule="auto"/>
        <w:rPr>
          <w:rFonts w:ascii="Arial" w:hAnsi="Arial" w:cs="Arial"/>
          <w:sz w:val="24"/>
          <w:szCs w:val="24"/>
        </w:rPr>
      </w:pPr>
    </w:p>
    <w:p w14:paraId="4EE45513" w14:textId="249103E5" w:rsidR="009F6A2B" w:rsidRPr="00B72198" w:rsidRDefault="00E54632" w:rsidP="009F6A2B">
      <w:pPr>
        <w:pStyle w:val="ListParagraph"/>
        <w:numPr>
          <w:ilvl w:val="0"/>
          <w:numId w:val="33"/>
        </w:num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 transport Acceptable Recyclables from the</w:t>
      </w:r>
      <w:r w:rsidR="00B32783" w:rsidRPr="00B72198">
        <w:rPr>
          <w:rFonts w:ascii="Arial" w:hAnsi="Arial" w:cs="Arial"/>
          <w:sz w:val="24"/>
          <w:szCs w:val="24"/>
        </w:rPr>
        <w:t xml:space="preserve"> Torrington Transfer Station to </w:t>
      </w:r>
      <w:r w:rsidR="00F952EC">
        <w:rPr>
          <w:rFonts w:ascii="Arial" w:hAnsi="Arial" w:cs="Arial"/>
          <w:sz w:val="24"/>
          <w:szCs w:val="24"/>
        </w:rPr>
        <w:t xml:space="preserve">the </w:t>
      </w:r>
      <w:proofErr w:type="gramStart"/>
      <w:r w:rsidRPr="00B72198">
        <w:rPr>
          <w:rFonts w:ascii="Arial" w:hAnsi="Arial" w:cs="Arial"/>
          <w:sz w:val="24"/>
          <w:szCs w:val="24"/>
        </w:rPr>
        <w:t xml:space="preserve">Designated </w:t>
      </w:r>
      <w:r w:rsidR="00B32783" w:rsidRPr="00B72198">
        <w:rPr>
          <w:rFonts w:ascii="Arial" w:hAnsi="Arial" w:cs="Arial"/>
          <w:sz w:val="24"/>
          <w:szCs w:val="24"/>
        </w:rPr>
        <w:t xml:space="preserve"> facility</w:t>
      </w:r>
      <w:proofErr w:type="gramEnd"/>
      <w:r w:rsidR="00B32783" w:rsidRPr="00B72198">
        <w:rPr>
          <w:rFonts w:ascii="Arial" w:hAnsi="Arial" w:cs="Arial"/>
          <w:sz w:val="24"/>
          <w:szCs w:val="24"/>
        </w:rPr>
        <w:t>.</w:t>
      </w:r>
    </w:p>
    <w:p w14:paraId="52E81149" w14:textId="77777777" w:rsidR="009F6A2B" w:rsidRPr="00B72198" w:rsidRDefault="009F6A2B" w:rsidP="009F6A2B">
      <w:pPr>
        <w:autoSpaceDE w:val="0"/>
        <w:autoSpaceDN w:val="0"/>
        <w:adjustRightInd w:val="0"/>
        <w:spacing w:after="0" w:line="240" w:lineRule="auto"/>
        <w:rPr>
          <w:rFonts w:ascii="Arial" w:hAnsi="Arial" w:cs="Arial"/>
          <w:sz w:val="24"/>
          <w:szCs w:val="24"/>
        </w:rPr>
      </w:pPr>
    </w:p>
    <w:p w14:paraId="1748CE6D" w14:textId="77777777" w:rsidR="00BD0A41" w:rsidRPr="00B72198" w:rsidRDefault="00BD0A41" w:rsidP="009F6A2B">
      <w:pPr>
        <w:autoSpaceDE w:val="0"/>
        <w:autoSpaceDN w:val="0"/>
        <w:adjustRightInd w:val="0"/>
        <w:spacing w:after="0" w:line="240" w:lineRule="auto"/>
        <w:rPr>
          <w:rFonts w:ascii="Arial" w:hAnsi="Arial" w:cs="Arial"/>
          <w:sz w:val="24"/>
          <w:szCs w:val="24"/>
        </w:rPr>
      </w:pPr>
    </w:p>
    <w:p w14:paraId="020BA138" w14:textId="3F841615" w:rsidR="00BD0A41" w:rsidRPr="00B72198" w:rsidRDefault="00BD0A41" w:rsidP="009F6A2B">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 xml:space="preserve">Contractor shall </w:t>
      </w:r>
      <w:r w:rsidR="00A455EA" w:rsidRPr="00B72198">
        <w:rPr>
          <w:rFonts w:ascii="Arial" w:hAnsi="Arial" w:cs="Arial"/>
          <w:sz w:val="24"/>
          <w:szCs w:val="24"/>
        </w:rPr>
        <w:t xml:space="preserve">develop and implement an operations plan </w:t>
      </w:r>
    </w:p>
    <w:p w14:paraId="0FF2E42B" w14:textId="77777777" w:rsidR="006343B6" w:rsidRPr="00B72198" w:rsidRDefault="006343B6" w:rsidP="009F6A2B">
      <w:pPr>
        <w:autoSpaceDE w:val="0"/>
        <w:autoSpaceDN w:val="0"/>
        <w:adjustRightInd w:val="0"/>
        <w:spacing w:after="0" w:line="240" w:lineRule="auto"/>
        <w:rPr>
          <w:rFonts w:ascii="Arial" w:hAnsi="Arial" w:cs="Arial"/>
          <w:sz w:val="24"/>
          <w:szCs w:val="24"/>
        </w:rPr>
      </w:pPr>
    </w:p>
    <w:p w14:paraId="3AF93BE3" w14:textId="7581C527" w:rsidR="006343B6" w:rsidRPr="00B72198" w:rsidRDefault="006343B6" w:rsidP="009F6A2B">
      <w:pPr>
        <w:autoSpaceDE w:val="0"/>
        <w:autoSpaceDN w:val="0"/>
        <w:adjustRightInd w:val="0"/>
        <w:spacing w:after="0" w:line="240" w:lineRule="auto"/>
        <w:rPr>
          <w:rFonts w:ascii="Arial" w:hAnsi="Arial" w:cs="Arial"/>
          <w:sz w:val="24"/>
          <w:szCs w:val="24"/>
        </w:rPr>
      </w:pPr>
      <w:r w:rsidRPr="008263B4">
        <w:rPr>
          <w:rFonts w:ascii="Arial" w:hAnsi="Arial" w:cs="Arial"/>
          <w:sz w:val="24"/>
          <w:szCs w:val="24"/>
        </w:rPr>
        <w:t>Contractor shall identify designated disposal facility(</w:t>
      </w:r>
      <w:proofErr w:type="spellStart"/>
      <w:r w:rsidRPr="008263B4">
        <w:rPr>
          <w:rFonts w:ascii="Arial" w:hAnsi="Arial" w:cs="Arial"/>
          <w:sz w:val="24"/>
          <w:szCs w:val="24"/>
        </w:rPr>
        <w:t>ies</w:t>
      </w:r>
      <w:proofErr w:type="spellEnd"/>
      <w:r w:rsidRPr="008263B4">
        <w:rPr>
          <w:rFonts w:ascii="Arial" w:hAnsi="Arial" w:cs="Arial"/>
          <w:sz w:val="24"/>
          <w:szCs w:val="24"/>
        </w:rPr>
        <w:t xml:space="preserve">) </w:t>
      </w:r>
      <w:r w:rsidR="00354D2C" w:rsidRPr="008263B4">
        <w:rPr>
          <w:rFonts w:ascii="Arial" w:hAnsi="Arial" w:cs="Arial"/>
          <w:sz w:val="24"/>
          <w:szCs w:val="24"/>
        </w:rPr>
        <w:t xml:space="preserve">and shall </w:t>
      </w:r>
      <w:r w:rsidR="00354E7D" w:rsidRPr="008263B4">
        <w:rPr>
          <w:rFonts w:ascii="Arial" w:hAnsi="Arial" w:cs="Arial"/>
          <w:sz w:val="24"/>
          <w:szCs w:val="24"/>
        </w:rPr>
        <w:t>ensure there is adequate capacity for NRRA tonnage</w:t>
      </w:r>
    </w:p>
    <w:p w14:paraId="1965FCAE" w14:textId="77777777" w:rsidR="00A455EA" w:rsidRPr="00B72198" w:rsidRDefault="00A455EA" w:rsidP="009F6A2B">
      <w:pPr>
        <w:autoSpaceDE w:val="0"/>
        <w:autoSpaceDN w:val="0"/>
        <w:adjustRightInd w:val="0"/>
        <w:spacing w:after="0" w:line="240" w:lineRule="auto"/>
        <w:rPr>
          <w:rFonts w:ascii="Arial" w:hAnsi="Arial" w:cs="Arial"/>
          <w:sz w:val="24"/>
          <w:szCs w:val="24"/>
        </w:rPr>
      </w:pPr>
    </w:p>
    <w:p w14:paraId="7921E2B8" w14:textId="73763F92" w:rsidR="00A455EA" w:rsidRPr="00B72198" w:rsidRDefault="00A455EA" w:rsidP="009F6A2B">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 shall be responsible for any spills during transportation</w:t>
      </w:r>
      <w:r w:rsidR="00143BF1" w:rsidRPr="00B72198">
        <w:rPr>
          <w:rFonts w:ascii="Arial" w:hAnsi="Arial" w:cs="Arial"/>
          <w:sz w:val="24"/>
          <w:szCs w:val="24"/>
        </w:rPr>
        <w:t>.   They will indemnify and hold NRRA harmless against any claims or damages arising from such spill</w:t>
      </w:r>
    </w:p>
    <w:p w14:paraId="7F2538EB" w14:textId="77777777" w:rsidR="000A21C9" w:rsidRPr="00B72198" w:rsidRDefault="000A21C9" w:rsidP="009F6A2B">
      <w:pPr>
        <w:autoSpaceDE w:val="0"/>
        <w:autoSpaceDN w:val="0"/>
        <w:adjustRightInd w:val="0"/>
        <w:spacing w:after="0" w:line="240" w:lineRule="auto"/>
        <w:rPr>
          <w:rFonts w:ascii="Arial" w:hAnsi="Arial" w:cs="Arial"/>
          <w:sz w:val="24"/>
          <w:szCs w:val="24"/>
        </w:rPr>
      </w:pPr>
    </w:p>
    <w:p w14:paraId="2625F980" w14:textId="0E34F68D" w:rsidR="009C089A" w:rsidRPr="00B72198" w:rsidRDefault="009C089A" w:rsidP="009C089A">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Contractor (directly or through its Subcontractor) either has full ownership of</w:t>
      </w:r>
      <w:r w:rsidR="00B72198" w:rsidRPr="00B72198">
        <w:rPr>
          <w:rFonts w:ascii="Arial" w:hAnsi="Arial" w:cs="Arial"/>
          <w:sz w:val="24"/>
          <w:szCs w:val="24"/>
        </w:rPr>
        <w:t xml:space="preserve"> </w:t>
      </w:r>
      <w:r w:rsidRPr="00B72198">
        <w:rPr>
          <w:rFonts w:ascii="Arial" w:hAnsi="Arial" w:cs="Arial"/>
          <w:sz w:val="24"/>
          <w:szCs w:val="24"/>
        </w:rPr>
        <w:t>adequate vehicles and trailers, or has enforceable rights to use adequate vehicles and</w:t>
      </w:r>
      <w:r w:rsidR="00B72198" w:rsidRPr="00B72198">
        <w:rPr>
          <w:rFonts w:ascii="Arial" w:hAnsi="Arial" w:cs="Arial"/>
          <w:sz w:val="24"/>
          <w:szCs w:val="24"/>
        </w:rPr>
        <w:t xml:space="preserve"> </w:t>
      </w:r>
      <w:r w:rsidRPr="00B72198">
        <w:rPr>
          <w:rFonts w:ascii="Arial" w:hAnsi="Arial" w:cs="Arial"/>
          <w:sz w:val="24"/>
          <w:szCs w:val="24"/>
        </w:rPr>
        <w:t>trailers, including any rights that may exist under a lease or other operational agreement</w:t>
      </w:r>
      <w:r w:rsidR="00B72198" w:rsidRPr="00B72198">
        <w:rPr>
          <w:rFonts w:ascii="Arial" w:hAnsi="Arial" w:cs="Arial"/>
          <w:sz w:val="24"/>
          <w:szCs w:val="24"/>
        </w:rPr>
        <w:t xml:space="preserve"> </w:t>
      </w:r>
      <w:r w:rsidRPr="00B72198">
        <w:rPr>
          <w:rFonts w:ascii="Arial" w:hAnsi="Arial" w:cs="Arial"/>
          <w:sz w:val="24"/>
          <w:szCs w:val="24"/>
        </w:rPr>
        <w:t>with the owners thereof, for the continued use of such vehicles and trailers through the</w:t>
      </w:r>
    </w:p>
    <w:p w14:paraId="3501150D" w14:textId="47518AA5" w:rsidR="009C089A" w:rsidRPr="00B72198" w:rsidRDefault="009C089A" w:rsidP="009C089A">
      <w:pPr>
        <w:autoSpaceDE w:val="0"/>
        <w:autoSpaceDN w:val="0"/>
        <w:adjustRightInd w:val="0"/>
        <w:spacing w:after="0" w:line="240" w:lineRule="auto"/>
        <w:rPr>
          <w:rFonts w:ascii="Arial" w:hAnsi="Arial" w:cs="Arial"/>
          <w:sz w:val="24"/>
          <w:szCs w:val="24"/>
        </w:rPr>
      </w:pPr>
      <w:r w:rsidRPr="00B72198">
        <w:rPr>
          <w:rFonts w:ascii="Arial" w:hAnsi="Arial" w:cs="Arial"/>
          <w:sz w:val="24"/>
          <w:szCs w:val="24"/>
        </w:rPr>
        <w:t>term of this Agreement as necessary for the transportation and disposal of MSW from the</w:t>
      </w:r>
      <w:r w:rsidR="00B72198" w:rsidRPr="00B72198">
        <w:rPr>
          <w:rFonts w:ascii="Arial" w:hAnsi="Arial" w:cs="Arial"/>
          <w:sz w:val="24"/>
          <w:szCs w:val="24"/>
        </w:rPr>
        <w:t xml:space="preserve"> </w:t>
      </w:r>
      <w:r w:rsidRPr="00B72198">
        <w:rPr>
          <w:rFonts w:ascii="Arial" w:hAnsi="Arial" w:cs="Arial"/>
          <w:sz w:val="24"/>
          <w:szCs w:val="24"/>
        </w:rPr>
        <w:t>Designated Transfer Station</w:t>
      </w:r>
    </w:p>
    <w:p w14:paraId="20445A48" w14:textId="77777777" w:rsidR="009F6A2B" w:rsidRPr="00B72198" w:rsidRDefault="009F6A2B" w:rsidP="009F6A2B">
      <w:pPr>
        <w:autoSpaceDE w:val="0"/>
        <w:autoSpaceDN w:val="0"/>
        <w:adjustRightInd w:val="0"/>
        <w:spacing w:after="0" w:line="240" w:lineRule="auto"/>
        <w:rPr>
          <w:rFonts w:ascii="Arial" w:hAnsi="Arial" w:cs="Arial"/>
          <w:sz w:val="24"/>
          <w:szCs w:val="24"/>
        </w:rPr>
      </w:pPr>
    </w:p>
    <w:sectPr w:rsidR="009F6A2B" w:rsidRPr="00B72198" w:rsidSect="001D5B8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2A6"/>
    <w:multiLevelType w:val="hybridMultilevel"/>
    <w:tmpl w:val="87A4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3E86"/>
    <w:multiLevelType w:val="hybridMultilevel"/>
    <w:tmpl w:val="8B64E018"/>
    <w:lvl w:ilvl="0" w:tplc="39549506">
      <w:start w:val="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E8C8"/>
    <w:multiLevelType w:val="hybridMultilevel"/>
    <w:tmpl w:val="6006203C"/>
    <w:lvl w:ilvl="0" w:tplc="13D4F6C4">
      <w:start w:val="1"/>
      <w:numFmt w:val="bullet"/>
      <w:lvlText w:val=""/>
      <w:lvlJc w:val="left"/>
      <w:pPr>
        <w:ind w:left="720" w:hanging="360"/>
      </w:pPr>
      <w:rPr>
        <w:rFonts w:ascii="Symbol" w:hAnsi="Symbol" w:hint="default"/>
      </w:rPr>
    </w:lvl>
    <w:lvl w:ilvl="1" w:tplc="6C68515E">
      <w:start w:val="1"/>
      <w:numFmt w:val="bullet"/>
      <w:lvlText w:val="o"/>
      <w:lvlJc w:val="left"/>
      <w:pPr>
        <w:ind w:left="1440" w:hanging="360"/>
      </w:pPr>
      <w:rPr>
        <w:rFonts w:ascii="Courier New" w:hAnsi="Courier New" w:hint="default"/>
      </w:rPr>
    </w:lvl>
    <w:lvl w:ilvl="2" w:tplc="1D7EAC10">
      <w:start w:val="1"/>
      <w:numFmt w:val="bullet"/>
      <w:lvlText w:val=""/>
      <w:lvlJc w:val="left"/>
      <w:pPr>
        <w:ind w:left="2160" w:hanging="360"/>
      </w:pPr>
      <w:rPr>
        <w:rFonts w:ascii="Wingdings" w:hAnsi="Wingdings" w:hint="default"/>
      </w:rPr>
    </w:lvl>
    <w:lvl w:ilvl="3" w:tplc="770EDE5C">
      <w:start w:val="1"/>
      <w:numFmt w:val="bullet"/>
      <w:lvlText w:val=""/>
      <w:lvlJc w:val="left"/>
      <w:pPr>
        <w:ind w:left="2880" w:hanging="360"/>
      </w:pPr>
      <w:rPr>
        <w:rFonts w:ascii="Symbol" w:hAnsi="Symbol" w:hint="default"/>
      </w:rPr>
    </w:lvl>
    <w:lvl w:ilvl="4" w:tplc="12B868A6">
      <w:start w:val="1"/>
      <w:numFmt w:val="bullet"/>
      <w:lvlText w:val="o"/>
      <w:lvlJc w:val="left"/>
      <w:pPr>
        <w:ind w:left="3600" w:hanging="360"/>
      </w:pPr>
      <w:rPr>
        <w:rFonts w:ascii="Courier New" w:hAnsi="Courier New" w:hint="default"/>
      </w:rPr>
    </w:lvl>
    <w:lvl w:ilvl="5" w:tplc="05D05238">
      <w:start w:val="1"/>
      <w:numFmt w:val="bullet"/>
      <w:lvlText w:val=""/>
      <w:lvlJc w:val="left"/>
      <w:pPr>
        <w:ind w:left="4320" w:hanging="360"/>
      </w:pPr>
      <w:rPr>
        <w:rFonts w:ascii="Wingdings" w:hAnsi="Wingdings" w:hint="default"/>
      </w:rPr>
    </w:lvl>
    <w:lvl w:ilvl="6" w:tplc="B9687FF6">
      <w:start w:val="1"/>
      <w:numFmt w:val="bullet"/>
      <w:lvlText w:val=""/>
      <w:lvlJc w:val="left"/>
      <w:pPr>
        <w:ind w:left="5040" w:hanging="360"/>
      </w:pPr>
      <w:rPr>
        <w:rFonts w:ascii="Symbol" w:hAnsi="Symbol" w:hint="default"/>
      </w:rPr>
    </w:lvl>
    <w:lvl w:ilvl="7" w:tplc="5E5A3C96">
      <w:start w:val="1"/>
      <w:numFmt w:val="bullet"/>
      <w:lvlText w:val="o"/>
      <w:lvlJc w:val="left"/>
      <w:pPr>
        <w:ind w:left="5760" w:hanging="360"/>
      </w:pPr>
      <w:rPr>
        <w:rFonts w:ascii="Courier New" w:hAnsi="Courier New" w:hint="default"/>
      </w:rPr>
    </w:lvl>
    <w:lvl w:ilvl="8" w:tplc="C28C0CDA">
      <w:start w:val="1"/>
      <w:numFmt w:val="bullet"/>
      <w:lvlText w:val=""/>
      <w:lvlJc w:val="left"/>
      <w:pPr>
        <w:ind w:left="6480" w:hanging="360"/>
      </w:pPr>
      <w:rPr>
        <w:rFonts w:ascii="Wingdings" w:hAnsi="Wingdings" w:hint="default"/>
      </w:rPr>
    </w:lvl>
  </w:abstractNum>
  <w:abstractNum w:abstractNumId="3" w15:restartNumberingAfterBreak="0">
    <w:nsid w:val="063E2206"/>
    <w:multiLevelType w:val="hybridMultilevel"/>
    <w:tmpl w:val="1D2C8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3C042"/>
    <w:multiLevelType w:val="hybridMultilevel"/>
    <w:tmpl w:val="852E9C64"/>
    <w:lvl w:ilvl="0" w:tplc="3D963836">
      <w:start w:val="1"/>
      <w:numFmt w:val="decimal"/>
      <w:lvlText w:val="%1."/>
      <w:lvlJc w:val="left"/>
      <w:pPr>
        <w:ind w:left="720" w:hanging="360"/>
      </w:pPr>
    </w:lvl>
    <w:lvl w:ilvl="1" w:tplc="CB087446">
      <w:start w:val="1"/>
      <w:numFmt w:val="lowerLetter"/>
      <w:lvlText w:val="%2."/>
      <w:lvlJc w:val="left"/>
      <w:pPr>
        <w:ind w:left="1440" w:hanging="360"/>
      </w:pPr>
    </w:lvl>
    <w:lvl w:ilvl="2" w:tplc="1E0037D2">
      <w:start w:val="1"/>
      <w:numFmt w:val="lowerRoman"/>
      <w:lvlText w:val="%3."/>
      <w:lvlJc w:val="right"/>
      <w:pPr>
        <w:ind w:left="2160" w:hanging="180"/>
      </w:pPr>
    </w:lvl>
    <w:lvl w:ilvl="3" w:tplc="DA381406">
      <w:start w:val="1"/>
      <w:numFmt w:val="decimal"/>
      <w:lvlText w:val="%4."/>
      <w:lvlJc w:val="left"/>
      <w:pPr>
        <w:ind w:left="2880" w:hanging="360"/>
      </w:pPr>
    </w:lvl>
    <w:lvl w:ilvl="4" w:tplc="7F7EA1D0">
      <w:start w:val="1"/>
      <w:numFmt w:val="lowerLetter"/>
      <w:lvlText w:val="%5."/>
      <w:lvlJc w:val="left"/>
      <w:pPr>
        <w:ind w:left="3600" w:hanging="360"/>
      </w:pPr>
    </w:lvl>
    <w:lvl w:ilvl="5" w:tplc="4D96D21E">
      <w:start w:val="1"/>
      <w:numFmt w:val="lowerRoman"/>
      <w:lvlText w:val="%6."/>
      <w:lvlJc w:val="right"/>
      <w:pPr>
        <w:ind w:left="4320" w:hanging="180"/>
      </w:pPr>
    </w:lvl>
    <w:lvl w:ilvl="6" w:tplc="6068D6C2">
      <w:start w:val="1"/>
      <w:numFmt w:val="decimal"/>
      <w:lvlText w:val="%7."/>
      <w:lvlJc w:val="left"/>
      <w:pPr>
        <w:ind w:left="5040" w:hanging="360"/>
      </w:pPr>
    </w:lvl>
    <w:lvl w:ilvl="7" w:tplc="4E986E98">
      <w:start w:val="1"/>
      <w:numFmt w:val="lowerLetter"/>
      <w:lvlText w:val="%8."/>
      <w:lvlJc w:val="left"/>
      <w:pPr>
        <w:ind w:left="5760" w:hanging="360"/>
      </w:pPr>
    </w:lvl>
    <w:lvl w:ilvl="8" w:tplc="1B9459CE">
      <w:start w:val="1"/>
      <w:numFmt w:val="lowerRoman"/>
      <w:lvlText w:val="%9."/>
      <w:lvlJc w:val="right"/>
      <w:pPr>
        <w:ind w:left="6480" w:hanging="180"/>
      </w:pPr>
    </w:lvl>
  </w:abstractNum>
  <w:abstractNum w:abstractNumId="5" w15:restartNumberingAfterBreak="0">
    <w:nsid w:val="09AF0494"/>
    <w:multiLevelType w:val="hybridMultilevel"/>
    <w:tmpl w:val="2ED89654"/>
    <w:lvl w:ilvl="0" w:tplc="92CAC994">
      <w:start w:val="1"/>
      <w:numFmt w:val="bullet"/>
      <w:lvlText w:val=""/>
      <w:lvlJc w:val="left"/>
      <w:pPr>
        <w:ind w:left="720" w:hanging="360"/>
      </w:pPr>
      <w:rPr>
        <w:rFonts w:ascii="Symbol" w:hAnsi="Symbol" w:hint="default"/>
      </w:rPr>
    </w:lvl>
    <w:lvl w:ilvl="1" w:tplc="CF6024B6">
      <w:start w:val="1"/>
      <w:numFmt w:val="bullet"/>
      <w:lvlText w:val="o"/>
      <w:lvlJc w:val="left"/>
      <w:pPr>
        <w:ind w:left="1440" w:hanging="360"/>
      </w:pPr>
      <w:rPr>
        <w:rFonts w:ascii="Courier New" w:hAnsi="Courier New" w:hint="default"/>
      </w:rPr>
    </w:lvl>
    <w:lvl w:ilvl="2" w:tplc="BCE06A0A">
      <w:start w:val="1"/>
      <w:numFmt w:val="bullet"/>
      <w:lvlText w:val=""/>
      <w:lvlJc w:val="left"/>
      <w:pPr>
        <w:ind w:left="2160" w:hanging="360"/>
      </w:pPr>
      <w:rPr>
        <w:rFonts w:ascii="Wingdings" w:hAnsi="Wingdings" w:hint="default"/>
      </w:rPr>
    </w:lvl>
    <w:lvl w:ilvl="3" w:tplc="A150168E">
      <w:start w:val="1"/>
      <w:numFmt w:val="bullet"/>
      <w:lvlText w:val=""/>
      <w:lvlJc w:val="left"/>
      <w:pPr>
        <w:ind w:left="2880" w:hanging="360"/>
      </w:pPr>
      <w:rPr>
        <w:rFonts w:ascii="Symbol" w:hAnsi="Symbol" w:hint="default"/>
      </w:rPr>
    </w:lvl>
    <w:lvl w:ilvl="4" w:tplc="9EE2B7AE">
      <w:start w:val="1"/>
      <w:numFmt w:val="bullet"/>
      <w:lvlText w:val="o"/>
      <w:lvlJc w:val="left"/>
      <w:pPr>
        <w:ind w:left="3600" w:hanging="360"/>
      </w:pPr>
      <w:rPr>
        <w:rFonts w:ascii="Courier New" w:hAnsi="Courier New" w:hint="default"/>
      </w:rPr>
    </w:lvl>
    <w:lvl w:ilvl="5" w:tplc="40AA1C9C">
      <w:start w:val="1"/>
      <w:numFmt w:val="bullet"/>
      <w:lvlText w:val=""/>
      <w:lvlJc w:val="left"/>
      <w:pPr>
        <w:ind w:left="4320" w:hanging="360"/>
      </w:pPr>
      <w:rPr>
        <w:rFonts w:ascii="Wingdings" w:hAnsi="Wingdings" w:hint="default"/>
      </w:rPr>
    </w:lvl>
    <w:lvl w:ilvl="6" w:tplc="F79A68A4">
      <w:start w:val="1"/>
      <w:numFmt w:val="bullet"/>
      <w:lvlText w:val=""/>
      <w:lvlJc w:val="left"/>
      <w:pPr>
        <w:ind w:left="5040" w:hanging="360"/>
      </w:pPr>
      <w:rPr>
        <w:rFonts w:ascii="Symbol" w:hAnsi="Symbol" w:hint="default"/>
      </w:rPr>
    </w:lvl>
    <w:lvl w:ilvl="7" w:tplc="C6C4FAA8">
      <w:start w:val="1"/>
      <w:numFmt w:val="bullet"/>
      <w:lvlText w:val="o"/>
      <w:lvlJc w:val="left"/>
      <w:pPr>
        <w:ind w:left="5760" w:hanging="360"/>
      </w:pPr>
      <w:rPr>
        <w:rFonts w:ascii="Courier New" w:hAnsi="Courier New" w:hint="default"/>
      </w:rPr>
    </w:lvl>
    <w:lvl w:ilvl="8" w:tplc="BE6E0DE4">
      <w:start w:val="1"/>
      <w:numFmt w:val="bullet"/>
      <w:lvlText w:val=""/>
      <w:lvlJc w:val="left"/>
      <w:pPr>
        <w:ind w:left="6480" w:hanging="360"/>
      </w:pPr>
      <w:rPr>
        <w:rFonts w:ascii="Wingdings" w:hAnsi="Wingdings" w:hint="default"/>
      </w:rPr>
    </w:lvl>
  </w:abstractNum>
  <w:abstractNum w:abstractNumId="6" w15:restartNumberingAfterBreak="0">
    <w:nsid w:val="0C4F3B39"/>
    <w:multiLevelType w:val="hybridMultilevel"/>
    <w:tmpl w:val="1548B9E6"/>
    <w:lvl w:ilvl="0" w:tplc="620E0C4E">
      <w:start w:val="1"/>
      <w:numFmt w:val="bullet"/>
      <w:lvlText w:val=""/>
      <w:lvlJc w:val="left"/>
      <w:pPr>
        <w:ind w:left="720" w:hanging="360"/>
      </w:pPr>
      <w:rPr>
        <w:rFonts w:ascii="Symbol" w:hAnsi="Symbol" w:hint="default"/>
      </w:rPr>
    </w:lvl>
    <w:lvl w:ilvl="1" w:tplc="4D58C062">
      <w:start w:val="1"/>
      <w:numFmt w:val="bullet"/>
      <w:lvlText w:val="o"/>
      <w:lvlJc w:val="left"/>
      <w:pPr>
        <w:ind w:left="1440" w:hanging="360"/>
      </w:pPr>
      <w:rPr>
        <w:rFonts w:ascii="Courier New" w:hAnsi="Courier New" w:hint="default"/>
      </w:rPr>
    </w:lvl>
    <w:lvl w:ilvl="2" w:tplc="E3C80340">
      <w:start w:val="1"/>
      <w:numFmt w:val="bullet"/>
      <w:lvlText w:val=""/>
      <w:lvlJc w:val="left"/>
      <w:pPr>
        <w:ind w:left="2160" w:hanging="360"/>
      </w:pPr>
      <w:rPr>
        <w:rFonts w:ascii="Wingdings" w:hAnsi="Wingdings" w:hint="default"/>
      </w:rPr>
    </w:lvl>
    <w:lvl w:ilvl="3" w:tplc="0130FC6A">
      <w:start w:val="1"/>
      <w:numFmt w:val="bullet"/>
      <w:lvlText w:val=""/>
      <w:lvlJc w:val="left"/>
      <w:pPr>
        <w:ind w:left="2880" w:hanging="360"/>
      </w:pPr>
      <w:rPr>
        <w:rFonts w:ascii="Symbol" w:hAnsi="Symbol" w:hint="default"/>
      </w:rPr>
    </w:lvl>
    <w:lvl w:ilvl="4" w:tplc="3AC04E0A">
      <w:start w:val="1"/>
      <w:numFmt w:val="bullet"/>
      <w:lvlText w:val="o"/>
      <w:lvlJc w:val="left"/>
      <w:pPr>
        <w:ind w:left="3600" w:hanging="360"/>
      </w:pPr>
      <w:rPr>
        <w:rFonts w:ascii="Courier New" w:hAnsi="Courier New" w:hint="default"/>
      </w:rPr>
    </w:lvl>
    <w:lvl w:ilvl="5" w:tplc="68D66F0A">
      <w:start w:val="1"/>
      <w:numFmt w:val="bullet"/>
      <w:lvlText w:val=""/>
      <w:lvlJc w:val="left"/>
      <w:pPr>
        <w:ind w:left="4320" w:hanging="360"/>
      </w:pPr>
      <w:rPr>
        <w:rFonts w:ascii="Wingdings" w:hAnsi="Wingdings" w:hint="default"/>
      </w:rPr>
    </w:lvl>
    <w:lvl w:ilvl="6" w:tplc="4E8E236A">
      <w:start w:val="1"/>
      <w:numFmt w:val="bullet"/>
      <w:lvlText w:val=""/>
      <w:lvlJc w:val="left"/>
      <w:pPr>
        <w:ind w:left="5040" w:hanging="360"/>
      </w:pPr>
      <w:rPr>
        <w:rFonts w:ascii="Symbol" w:hAnsi="Symbol" w:hint="default"/>
      </w:rPr>
    </w:lvl>
    <w:lvl w:ilvl="7" w:tplc="F3FC8E4E">
      <w:start w:val="1"/>
      <w:numFmt w:val="bullet"/>
      <w:lvlText w:val="o"/>
      <w:lvlJc w:val="left"/>
      <w:pPr>
        <w:ind w:left="5760" w:hanging="360"/>
      </w:pPr>
      <w:rPr>
        <w:rFonts w:ascii="Courier New" w:hAnsi="Courier New" w:hint="default"/>
      </w:rPr>
    </w:lvl>
    <w:lvl w:ilvl="8" w:tplc="DCD6BE02">
      <w:start w:val="1"/>
      <w:numFmt w:val="bullet"/>
      <w:lvlText w:val=""/>
      <w:lvlJc w:val="left"/>
      <w:pPr>
        <w:ind w:left="6480" w:hanging="360"/>
      </w:pPr>
      <w:rPr>
        <w:rFonts w:ascii="Wingdings" w:hAnsi="Wingdings" w:hint="default"/>
      </w:rPr>
    </w:lvl>
  </w:abstractNum>
  <w:abstractNum w:abstractNumId="7" w15:restartNumberingAfterBreak="0">
    <w:nsid w:val="144F8922"/>
    <w:multiLevelType w:val="hybridMultilevel"/>
    <w:tmpl w:val="44001D08"/>
    <w:lvl w:ilvl="0" w:tplc="1FF41862">
      <w:start w:val="1"/>
      <w:numFmt w:val="bullet"/>
      <w:lvlText w:val=""/>
      <w:lvlJc w:val="left"/>
      <w:pPr>
        <w:ind w:left="720" w:hanging="360"/>
      </w:pPr>
      <w:rPr>
        <w:rFonts w:ascii="Symbol" w:hAnsi="Symbol" w:hint="default"/>
      </w:rPr>
    </w:lvl>
    <w:lvl w:ilvl="1" w:tplc="AD6ECDB6">
      <w:start w:val="1"/>
      <w:numFmt w:val="bullet"/>
      <w:lvlText w:val="o"/>
      <w:lvlJc w:val="left"/>
      <w:pPr>
        <w:ind w:left="1440" w:hanging="360"/>
      </w:pPr>
      <w:rPr>
        <w:rFonts w:ascii="Courier New" w:hAnsi="Courier New" w:hint="default"/>
      </w:rPr>
    </w:lvl>
    <w:lvl w:ilvl="2" w:tplc="3CF26556">
      <w:start w:val="1"/>
      <w:numFmt w:val="bullet"/>
      <w:lvlText w:val=""/>
      <w:lvlJc w:val="left"/>
      <w:pPr>
        <w:ind w:left="2160" w:hanging="360"/>
      </w:pPr>
      <w:rPr>
        <w:rFonts w:ascii="Wingdings" w:hAnsi="Wingdings" w:hint="default"/>
      </w:rPr>
    </w:lvl>
    <w:lvl w:ilvl="3" w:tplc="F42AAE0C">
      <w:start w:val="1"/>
      <w:numFmt w:val="bullet"/>
      <w:lvlText w:val=""/>
      <w:lvlJc w:val="left"/>
      <w:pPr>
        <w:ind w:left="2880" w:hanging="360"/>
      </w:pPr>
      <w:rPr>
        <w:rFonts w:ascii="Symbol" w:hAnsi="Symbol" w:hint="default"/>
      </w:rPr>
    </w:lvl>
    <w:lvl w:ilvl="4" w:tplc="87DC9422">
      <w:start w:val="1"/>
      <w:numFmt w:val="bullet"/>
      <w:lvlText w:val="o"/>
      <w:lvlJc w:val="left"/>
      <w:pPr>
        <w:ind w:left="3600" w:hanging="360"/>
      </w:pPr>
      <w:rPr>
        <w:rFonts w:ascii="Courier New" w:hAnsi="Courier New" w:hint="default"/>
      </w:rPr>
    </w:lvl>
    <w:lvl w:ilvl="5" w:tplc="4DBEE912">
      <w:start w:val="1"/>
      <w:numFmt w:val="bullet"/>
      <w:lvlText w:val=""/>
      <w:lvlJc w:val="left"/>
      <w:pPr>
        <w:ind w:left="4320" w:hanging="360"/>
      </w:pPr>
      <w:rPr>
        <w:rFonts w:ascii="Wingdings" w:hAnsi="Wingdings" w:hint="default"/>
      </w:rPr>
    </w:lvl>
    <w:lvl w:ilvl="6" w:tplc="19866AAE">
      <w:start w:val="1"/>
      <w:numFmt w:val="bullet"/>
      <w:lvlText w:val=""/>
      <w:lvlJc w:val="left"/>
      <w:pPr>
        <w:ind w:left="5040" w:hanging="360"/>
      </w:pPr>
      <w:rPr>
        <w:rFonts w:ascii="Symbol" w:hAnsi="Symbol" w:hint="default"/>
      </w:rPr>
    </w:lvl>
    <w:lvl w:ilvl="7" w:tplc="EBAA8B42">
      <w:start w:val="1"/>
      <w:numFmt w:val="bullet"/>
      <w:lvlText w:val="o"/>
      <w:lvlJc w:val="left"/>
      <w:pPr>
        <w:ind w:left="5760" w:hanging="360"/>
      </w:pPr>
      <w:rPr>
        <w:rFonts w:ascii="Courier New" w:hAnsi="Courier New" w:hint="default"/>
      </w:rPr>
    </w:lvl>
    <w:lvl w:ilvl="8" w:tplc="C68EAA56">
      <w:start w:val="1"/>
      <w:numFmt w:val="bullet"/>
      <w:lvlText w:val=""/>
      <w:lvlJc w:val="left"/>
      <w:pPr>
        <w:ind w:left="6480" w:hanging="360"/>
      </w:pPr>
      <w:rPr>
        <w:rFonts w:ascii="Wingdings" w:hAnsi="Wingdings" w:hint="default"/>
      </w:rPr>
    </w:lvl>
  </w:abstractNum>
  <w:abstractNum w:abstractNumId="8" w15:restartNumberingAfterBreak="0">
    <w:nsid w:val="1E0DB49E"/>
    <w:multiLevelType w:val="hybridMultilevel"/>
    <w:tmpl w:val="4BC41CC2"/>
    <w:lvl w:ilvl="0" w:tplc="9014EDF8">
      <w:start w:val="1"/>
      <w:numFmt w:val="bullet"/>
      <w:lvlText w:val=""/>
      <w:lvlJc w:val="left"/>
      <w:pPr>
        <w:ind w:left="720" w:hanging="360"/>
      </w:pPr>
      <w:rPr>
        <w:rFonts w:ascii="Symbol" w:hAnsi="Symbol" w:hint="default"/>
      </w:rPr>
    </w:lvl>
    <w:lvl w:ilvl="1" w:tplc="F6549996">
      <w:start w:val="1"/>
      <w:numFmt w:val="bullet"/>
      <w:lvlText w:val="o"/>
      <w:lvlJc w:val="left"/>
      <w:pPr>
        <w:ind w:left="1440" w:hanging="360"/>
      </w:pPr>
      <w:rPr>
        <w:rFonts w:ascii="Courier New" w:hAnsi="Courier New" w:hint="default"/>
      </w:rPr>
    </w:lvl>
    <w:lvl w:ilvl="2" w:tplc="B6C08F3C">
      <w:start w:val="1"/>
      <w:numFmt w:val="bullet"/>
      <w:lvlText w:val=""/>
      <w:lvlJc w:val="left"/>
      <w:pPr>
        <w:ind w:left="2160" w:hanging="360"/>
      </w:pPr>
      <w:rPr>
        <w:rFonts w:ascii="Wingdings" w:hAnsi="Wingdings" w:hint="default"/>
      </w:rPr>
    </w:lvl>
    <w:lvl w:ilvl="3" w:tplc="593A8AE2">
      <w:start w:val="1"/>
      <w:numFmt w:val="bullet"/>
      <w:lvlText w:val=""/>
      <w:lvlJc w:val="left"/>
      <w:pPr>
        <w:ind w:left="2880" w:hanging="360"/>
      </w:pPr>
      <w:rPr>
        <w:rFonts w:ascii="Symbol" w:hAnsi="Symbol" w:hint="default"/>
      </w:rPr>
    </w:lvl>
    <w:lvl w:ilvl="4" w:tplc="6E3A42CC">
      <w:start w:val="1"/>
      <w:numFmt w:val="bullet"/>
      <w:lvlText w:val="o"/>
      <w:lvlJc w:val="left"/>
      <w:pPr>
        <w:ind w:left="3600" w:hanging="360"/>
      </w:pPr>
      <w:rPr>
        <w:rFonts w:ascii="Courier New" w:hAnsi="Courier New" w:hint="default"/>
      </w:rPr>
    </w:lvl>
    <w:lvl w:ilvl="5" w:tplc="F90031FC">
      <w:start w:val="1"/>
      <w:numFmt w:val="bullet"/>
      <w:lvlText w:val=""/>
      <w:lvlJc w:val="left"/>
      <w:pPr>
        <w:ind w:left="4320" w:hanging="360"/>
      </w:pPr>
      <w:rPr>
        <w:rFonts w:ascii="Wingdings" w:hAnsi="Wingdings" w:hint="default"/>
      </w:rPr>
    </w:lvl>
    <w:lvl w:ilvl="6" w:tplc="E7205BD0">
      <w:start w:val="1"/>
      <w:numFmt w:val="bullet"/>
      <w:lvlText w:val=""/>
      <w:lvlJc w:val="left"/>
      <w:pPr>
        <w:ind w:left="5040" w:hanging="360"/>
      </w:pPr>
      <w:rPr>
        <w:rFonts w:ascii="Symbol" w:hAnsi="Symbol" w:hint="default"/>
      </w:rPr>
    </w:lvl>
    <w:lvl w:ilvl="7" w:tplc="C8FC073C">
      <w:start w:val="1"/>
      <w:numFmt w:val="bullet"/>
      <w:lvlText w:val="o"/>
      <w:lvlJc w:val="left"/>
      <w:pPr>
        <w:ind w:left="5760" w:hanging="360"/>
      </w:pPr>
      <w:rPr>
        <w:rFonts w:ascii="Courier New" w:hAnsi="Courier New" w:hint="default"/>
      </w:rPr>
    </w:lvl>
    <w:lvl w:ilvl="8" w:tplc="E174E2A6">
      <w:start w:val="1"/>
      <w:numFmt w:val="bullet"/>
      <w:lvlText w:val=""/>
      <w:lvlJc w:val="left"/>
      <w:pPr>
        <w:ind w:left="6480" w:hanging="360"/>
      </w:pPr>
      <w:rPr>
        <w:rFonts w:ascii="Wingdings" w:hAnsi="Wingdings" w:hint="default"/>
      </w:rPr>
    </w:lvl>
  </w:abstractNum>
  <w:abstractNum w:abstractNumId="9" w15:restartNumberingAfterBreak="0">
    <w:nsid w:val="21836868"/>
    <w:multiLevelType w:val="hybridMultilevel"/>
    <w:tmpl w:val="24948D66"/>
    <w:lvl w:ilvl="0" w:tplc="5412CB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9502C"/>
    <w:multiLevelType w:val="hybridMultilevel"/>
    <w:tmpl w:val="47342D3C"/>
    <w:lvl w:ilvl="0" w:tplc="3A6CC3CE">
      <w:start w:val="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DC53E"/>
    <w:multiLevelType w:val="hybridMultilevel"/>
    <w:tmpl w:val="8C4489AC"/>
    <w:lvl w:ilvl="0" w:tplc="1C20633E">
      <w:start w:val="1"/>
      <w:numFmt w:val="bullet"/>
      <w:lvlText w:val=""/>
      <w:lvlJc w:val="left"/>
      <w:pPr>
        <w:ind w:left="720" w:hanging="360"/>
      </w:pPr>
      <w:rPr>
        <w:rFonts w:ascii="Symbol" w:hAnsi="Symbol" w:hint="default"/>
      </w:rPr>
    </w:lvl>
    <w:lvl w:ilvl="1" w:tplc="A5983246">
      <w:start w:val="1"/>
      <w:numFmt w:val="bullet"/>
      <w:lvlText w:val="o"/>
      <w:lvlJc w:val="left"/>
      <w:pPr>
        <w:ind w:left="1440" w:hanging="360"/>
      </w:pPr>
      <w:rPr>
        <w:rFonts w:ascii="Courier New" w:hAnsi="Courier New" w:hint="default"/>
      </w:rPr>
    </w:lvl>
    <w:lvl w:ilvl="2" w:tplc="1D082032">
      <w:start w:val="1"/>
      <w:numFmt w:val="bullet"/>
      <w:lvlText w:val=""/>
      <w:lvlJc w:val="left"/>
      <w:pPr>
        <w:ind w:left="2160" w:hanging="360"/>
      </w:pPr>
      <w:rPr>
        <w:rFonts w:ascii="Wingdings" w:hAnsi="Wingdings" w:hint="default"/>
      </w:rPr>
    </w:lvl>
    <w:lvl w:ilvl="3" w:tplc="9BE88622">
      <w:start w:val="1"/>
      <w:numFmt w:val="bullet"/>
      <w:lvlText w:val=""/>
      <w:lvlJc w:val="left"/>
      <w:pPr>
        <w:ind w:left="2880" w:hanging="360"/>
      </w:pPr>
      <w:rPr>
        <w:rFonts w:ascii="Symbol" w:hAnsi="Symbol" w:hint="default"/>
      </w:rPr>
    </w:lvl>
    <w:lvl w:ilvl="4" w:tplc="3F225000">
      <w:start w:val="1"/>
      <w:numFmt w:val="bullet"/>
      <w:lvlText w:val="o"/>
      <w:lvlJc w:val="left"/>
      <w:pPr>
        <w:ind w:left="3600" w:hanging="360"/>
      </w:pPr>
      <w:rPr>
        <w:rFonts w:ascii="Courier New" w:hAnsi="Courier New" w:hint="default"/>
      </w:rPr>
    </w:lvl>
    <w:lvl w:ilvl="5" w:tplc="AA422FEE">
      <w:start w:val="1"/>
      <w:numFmt w:val="bullet"/>
      <w:lvlText w:val=""/>
      <w:lvlJc w:val="left"/>
      <w:pPr>
        <w:ind w:left="4320" w:hanging="360"/>
      </w:pPr>
      <w:rPr>
        <w:rFonts w:ascii="Wingdings" w:hAnsi="Wingdings" w:hint="default"/>
      </w:rPr>
    </w:lvl>
    <w:lvl w:ilvl="6" w:tplc="3DB6EF04">
      <w:start w:val="1"/>
      <w:numFmt w:val="bullet"/>
      <w:lvlText w:val=""/>
      <w:lvlJc w:val="left"/>
      <w:pPr>
        <w:ind w:left="5040" w:hanging="360"/>
      </w:pPr>
      <w:rPr>
        <w:rFonts w:ascii="Symbol" w:hAnsi="Symbol" w:hint="default"/>
      </w:rPr>
    </w:lvl>
    <w:lvl w:ilvl="7" w:tplc="2B328612">
      <w:start w:val="1"/>
      <w:numFmt w:val="bullet"/>
      <w:lvlText w:val="o"/>
      <w:lvlJc w:val="left"/>
      <w:pPr>
        <w:ind w:left="5760" w:hanging="360"/>
      </w:pPr>
      <w:rPr>
        <w:rFonts w:ascii="Courier New" w:hAnsi="Courier New" w:hint="default"/>
      </w:rPr>
    </w:lvl>
    <w:lvl w:ilvl="8" w:tplc="D4F0A942">
      <w:start w:val="1"/>
      <w:numFmt w:val="bullet"/>
      <w:lvlText w:val=""/>
      <w:lvlJc w:val="left"/>
      <w:pPr>
        <w:ind w:left="6480" w:hanging="360"/>
      </w:pPr>
      <w:rPr>
        <w:rFonts w:ascii="Wingdings" w:hAnsi="Wingdings" w:hint="default"/>
      </w:rPr>
    </w:lvl>
  </w:abstractNum>
  <w:abstractNum w:abstractNumId="12" w15:restartNumberingAfterBreak="0">
    <w:nsid w:val="22BE13CE"/>
    <w:multiLevelType w:val="hybridMultilevel"/>
    <w:tmpl w:val="4B88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736F4"/>
    <w:multiLevelType w:val="hybridMultilevel"/>
    <w:tmpl w:val="FCF041F4"/>
    <w:lvl w:ilvl="0" w:tplc="F7703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AB8B1"/>
    <w:multiLevelType w:val="hybridMultilevel"/>
    <w:tmpl w:val="C4826086"/>
    <w:lvl w:ilvl="0" w:tplc="7884DAA2">
      <w:start w:val="1"/>
      <w:numFmt w:val="bullet"/>
      <w:lvlText w:val=""/>
      <w:lvlJc w:val="left"/>
      <w:pPr>
        <w:ind w:left="720" w:hanging="360"/>
      </w:pPr>
      <w:rPr>
        <w:rFonts w:ascii="Symbol" w:hAnsi="Symbol" w:hint="default"/>
      </w:rPr>
    </w:lvl>
    <w:lvl w:ilvl="1" w:tplc="120CBA3C">
      <w:start w:val="1"/>
      <w:numFmt w:val="bullet"/>
      <w:lvlText w:val="o"/>
      <w:lvlJc w:val="left"/>
      <w:pPr>
        <w:ind w:left="1440" w:hanging="360"/>
      </w:pPr>
      <w:rPr>
        <w:rFonts w:ascii="Courier New" w:hAnsi="Courier New" w:hint="default"/>
      </w:rPr>
    </w:lvl>
    <w:lvl w:ilvl="2" w:tplc="4718C7D8">
      <w:start w:val="1"/>
      <w:numFmt w:val="bullet"/>
      <w:lvlText w:val=""/>
      <w:lvlJc w:val="left"/>
      <w:pPr>
        <w:ind w:left="2160" w:hanging="360"/>
      </w:pPr>
      <w:rPr>
        <w:rFonts w:ascii="Wingdings" w:hAnsi="Wingdings" w:hint="default"/>
      </w:rPr>
    </w:lvl>
    <w:lvl w:ilvl="3" w:tplc="25FED924">
      <w:start w:val="1"/>
      <w:numFmt w:val="bullet"/>
      <w:lvlText w:val=""/>
      <w:lvlJc w:val="left"/>
      <w:pPr>
        <w:ind w:left="2880" w:hanging="360"/>
      </w:pPr>
      <w:rPr>
        <w:rFonts w:ascii="Symbol" w:hAnsi="Symbol" w:hint="default"/>
      </w:rPr>
    </w:lvl>
    <w:lvl w:ilvl="4" w:tplc="EB6ACB22">
      <w:start w:val="1"/>
      <w:numFmt w:val="bullet"/>
      <w:lvlText w:val="o"/>
      <w:lvlJc w:val="left"/>
      <w:pPr>
        <w:ind w:left="3600" w:hanging="360"/>
      </w:pPr>
      <w:rPr>
        <w:rFonts w:ascii="Courier New" w:hAnsi="Courier New" w:hint="default"/>
      </w:rPr>
    </w:lvl>
    <w:lvl w:ilvl="5" w:tplc="813EA216">
      <w:start w:val="1"/>
      <w:numFmt w:val="bullet"/>
      <w:lvlText w:val=""/>
      <w:lvlJc w:val="left"/>
      <w:pPr>
        <w:ind w:left="4320" w:hanging="360"/>
      </w:pPr>
      <w:rPr>
        <w:rFonts w:ascii="Wingdings" w:hAnsi="Wingdings" w:hint="default"/>
      </w:rPr>
    </w:lvl>
    <w:lvl w:ilvl="6" w:tplc="B02E79FE">
      <w:start w:val="1"/>
      <w:numFmt w:val="bullet"/>
      <w:lvlText w:val=""/>
      <w:lvlJc w:val="left"/>
      <w:pPr>
        <w:ind w:left="5040" w:hanging="360"/>
      </w:pPr>
      <w:rPr>
        <w:rFonts w:ascii="Symbol" w:hAnsi="Symbol" w:hint="default"/>
      </w:rPr>
    </w:lvl>
    <w:lvl w:ilvl="7" w:tplc="861C4976">
      <w:start w:val="1"/>
      <w:numFmt w:val="bullet"/>
      <w:lvlText w:val="o"/>
      <w:lvlJc w:val="left"/>
      <w:pPr>
        <w:ind w:left="5760" w:hanging="360"/>
      </w:pPr>
      <w:rPr>
        <w:rFonts w:ascii="Courier New" w:hAnsi="Courier New" w:hint="default"/>
      </w:rPr>
    </w:lvl>
    <w:lvl w:ilvl="8" w:tplc="BD98FD68">
      <w:start w:val="1"/>
      <w:numFmt w:val="bullet"/>
      <w:lvlText w:val=""/>
      <w:lvlJc w:val="left"/>
      <w:pPr>
        <w:ind w:left="6480" w:hanging="360"/>
      </w:pPr>
      <w:rPr>
        <w:rFonts w:ascii="Wingdings" w:hAnsi="Wingdings" w:hint="default"/>
      </w:rPr>
    </w:lvl>
  </w:abstractNum>
  <w:abstractNum w:abstractNumId="15" w15:restartNumberingAfterBreak="0">
    <w:nsid w:val="27C27631"/>
    <w:multiLevelType w:val="hybridMultilevel"/>
    <w:tmpl w:val="5FB891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28509D"/>
    <w:multiLevelType w:val="hybridMultilevel"/>
    <w:tmpl w:val="282EF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9B76E"/>
    <w:multiLevelType w:val="hybridMultilevel"/>
    <w:tmpl w:val="540008EA"/>
    <w:lvl w:ilvl="0" w:tplc="34C6E44E">
      <w:start w:val="1"/>
      <w:numFmt w:val="bullet"/>
      <w:lvlText w:val=""/>
      <w:lvlJc w:val="left"/>
      <w:pPr>
        <w:ind w:left="720" w:hanging="360"/>
      </w:pPr>
      <w:rPr>
        <w:rFonts w:ascii="Symbol" w:hAnsi="Symbol" w:hint="default"/>
      </w:rPr>
    </w:lvl>
    <w:lvl w:ilvl="1" w:tplc="041AA0B8">
      <w:start w:val="1"/>
      <w:numFmt w:val="bullet"/>
      <w:lvlText w:val="o"/>
      <w:lvlJc w:val="left"/>
      <w:pPr>
        <w:ind w:left="1440" w:hanging="360"/>
      </w:pPr>
      <w:rPr>
        <w:rFonts w:ascii="Courier New" w:hAnsi="Courier New" w:hint="default"/>
      </w:rPr>
    </w:lvl>
    <w:lvl w:ilvl="2" w:tplc="313C1400">
      <w:start w:val="1"/>
      <w:numFmt w:val="bullet"/>
      <w:lvlText w:val=""/>
      <w:lvlJc w:val="left"/>
      <w:pPr>
        <w:ind w:left="2160" w:hanging="360"/>
      </w:pPr>
      <w:rPr>
        <w:rFonts w:ascii="Wingdings" w:hAnsi="Wingdings" w:hint="default"/>
      </w:rPr>
    </w:lvl>
    <w:lvl w:ilvl="3" w:tplc="8E4CA0DC">
      <w:start w:val="1"/>
      <w:numFmt w:val="bullet"/>
      <w:lvlText w:val=""/>
      <w:lvlJc w:val="left"/>
      <w:pPr>
        <w:ind w:left="2880" w:hanging="360"/>
      </w:pPr>
      <w:rPr>
        <w:rFonts w:ascii="Symbol" w:hAnsi="Symbol" w:hint="default"/>
      </w:rPr>
    </w:lvl>
    <w:lvl w:ilvl="4" w:tplc="90BCE406">
      <w:start w:val="1"/>
      <w:numFmt w:val="bullet"/>
      <w:lvlText w:val="o"/>
      <w:lvlJc w:val="left"/>
      <w:pPr>
        <w:ind w:left="3600" w:hanging="360"/>
      </w:pPr>
      <w:rPr>
        <w:rFonts w:ascii="Courier New" w:hAnsi="Courier New" w:hint="default"/>
      </w:rPr>
    </w:lvl>
    <w:lvl w:ilvl="5" w:tplc="613EDE2E">
      <w:start w:val="1"/>
      <w:numFmt w:val="bullet"/>
      <w:lvlText w:val=""/>
      <w:lvlJc w:val="left"/>
      <w:pPr>
        <w:ind w:left="4320" w:hanging="360"/>
      </w:pPr>
      <w:rPr>
        <w:rFonts w:ascii="Wingdings" w:hAnsi="Wingdings" w:hint="default"/>
      </w:rPr>
    </w:lvl>
    <w:lvl w:ilvl="6" w:tplc="445614D0">
      <w:start w:val="1"/>
      <w:numFmt w:val="bullet"/>
      <w:lvlText w:val=""/>
      <w:lvlJc w:val="left"/>
      <w:pPr>
        <w:ind w:left="5040" w:hanging="360"/>
      </w:pPr>
      <w:rPr>
        <w:rFonts w:ascii="Symbol" w:hAnsi="Symbol" w:hint="default"/>
      </w:rPr>
    </w:lvl>
    <w:lvl w:ilvl="7" w:tplc="F256751A">
      <w:start w:val="1"/>
      <w:numFmt w:val="bullet"/>
      <w:lvlText w:val="o"/>
      <w:lvlJc w:val="left"/>
      <w:pPr>
        <w:ind w:left="5760" w:hanging="360"/>
      </w:pPr>
      <w:rPr>
        <w:rFonts w:ascii="Courier New" w:hAnsi="Courier New" w:hint="default"/>
      </w:rPr>
    </w:lvl>
    <w:lvl w:ilvl="8" w:tplc="D6E6F83E">
      <w:start w:val="1"/>
      <w:numFmt w:val="bullet"/>
      <w:lvlText w:val=""/>
      <w:lvlJc w:val="left"/>
      <w:pPr>
        <w:ind w:left="6480" w:hanging="360"/>
      </w:pPr>
      <w:rPr>
        <w:rFonts w:ascii="Wingdings" w:hAnsi="Wingdings" w:hint="default"/>
      </w:rPr>
    </w:lvl>
  </w:abstractNum>
  <w:abstractNum w:abstractNumId="18" w15:restartNumberingAfterBreak="0">
    <w:nsid w:val="2F69471D"/>
    <w:multiLevelType w:val="hybridMultilevel"/>
    <w:tmpl w:val="DA8E1294"/>
    <w:lvl w:ilvl="0" w:tplc="1240A5A6">
      <w:start w:val="1"/>
      <w:numFmt w:val="bullet"/>
      <w:lvlText w:val=""/>
      <w:lvlJc w:val="left"/>
      <w:pPr>
        <w:ind w:left="720" w:hanging="360"/>
      </w:pPr>
      <w:rPr>
        <w:rFonts w:ascii="Symbol" w:hAnsi="Symbol" w:hint="default"/>
      </w:rPr>
    </w:lvl>
    <w:lvl w:ilvl="1" w:tplc="4BC8A92E">
      <w:start w:val="1"/>
      <w:numFmt w:val="bullet"/>
      <w:lvlText w:val="o"/>
      <w:lvlJc w:val="left"/>
      <w:pPr>
        <w:ind w:left="1440" w:hanging="360"/>
      </w:pPr>
      <w:rPr>
        <w:rFonts w:ascii="Courier New" w:hAnsi="Courier New" w:hint="default"/>
      </w:rPr>
    </w:lvl>
    <w:lvl w:ilvl="2" w:tplc="D55A6B7E">
      <w:start w:val="1"/>
      <w:numFmt w:val="bullet"/>
      <w:lvlText w:val=""/>
      <w:lvlJc w:val="left"/>
      <w:pPr>
        <w:ind w:left="2160" w:hanging="360"/>
      </w:pPr>
      <w:rPr>
        <w:rFonts w:ascii="Wingdings" w:hAnsi="Wingdings" w:hint="default"/>
      </w:rPr>
    </w:lvl>
    <w:lvl w:ilvl="3" w:tplc="544404DA">
      <w:start w:val="1"/>
      <w:numFmt w:val="bullet"/>
      <w:lvlText w:val=""/>
      <w:lvlJc w:val="left"/>
      <w:pPr>
        <w:ind w:left="2880" w:hanging="360"/>
      </w:pPr>
      <w:rPr>
        <w:rFonts w:ascii="Symbol" w:hAnsi="Symbol" w:hint="default"/>
      </w:rPr>
    </w:lvl>
    <w:lvl w:ilvl="4" w:tplc="8D36C124">
      <w:start w:val="1"/>
      <w:numFmt w:val="bullet"/>
      <w:lvlText w:val="o"/>
      <w:lvlJc w:val="left"/>
      <w:pPr>
        <w:ind w:left="3600" w:hanging="360"/>
      </w:pPr>
      <w:rPr>
        <w:rFonts w:ascii="Courier New" w:hAnsi="Courier New" w:hint="default"/>
      </w:rPr>
    </w:lvl>
    <w:lvl w:ilvl="5" w:tplc="1FC08BF0">
      <w:start w:val="1"/>
      <w:numFmt w:val="bullet"/>
      <w:lvlText w:val=""/>
      <w:lvlJc w:val="left"/>
      <w:pPr>
        <w:ind w:left="4320" w:hanging="360"/>
      </w:pPr>
      <w:rPr>
        <w:rFonts w:ascii="Wingdings" w:hAnsi="Wingdings" w:hint="default"/>
      </w:rPr>
    </w:lvl>
    <w:lvl w:ilvl="6" w:tplc="E494A728">
      <w:start w:val="1"/>
      <w:numFmt w:val="bullet"/>
      <w:lvlText w:val=""/>
      <w:lvlJc w:val="left"/>
      <w:pPr>
        <w:ind w:left="5040" w:hanging="360"/>
      </w:pPr>
      <w:rPr>
        <w:rFonts w:ascii="Symbol" w:hAnsi="Symbol" w:hint="default"/>
      </w:rPr>
    </w:lvl>
    <w:lvl w:ilvl="7" w:tplc="4DF4EC16">
      <w:start w:val="1"/>
      <w:numFmt w:val="bullet"/>
      <w:lvlText w:val="o"/>
      <w:lvlJc w:val="left"/>
      <w:pPr>
        <w:ind w:left="5760" w:hanging="360"/>
      </w:pPr>
      <w:rPr>
        <w:rFonts w:ascii="Courier New" w:hAnsi="Courier New" w:hint="default"/>
      </w:rPr>
    </w:lvl>
    <w:lvl w:ilvl="8" w:tplc="B7B66A7C">
      <w:start w:val="1"/>
      <w:numFmt w:val="bullet"/>
      <w:lvlText w:val=""/>
      <w:lvlJc w:val="left"/>
      <w:pPr>
        <w:ind w:left="6480" w:hanging="360"/>
      </w:pPr>
      <w:rPr>
        <w:rFonts w:ascii="Wingdings" w:hAnsi="Wingdings" w:hint="default"/>
      </w:rPr>
    </w:lvl>
  </w:abstractNum>
  <w:abstractNum w:abstractNumId="19" w15:restartNumberingAfterBreak="0">
    <w:nsid w:val="311106EC"/>
    <w:multiLevelType w:val="hybridMultilevel"/>
    <w:tmpl w:val="57BEAB94"/>
    <w:lvl w:ilvl="0" w:tplc="1CD2211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838F4"/>
    <w:multiLevelType w:val="hybridMultilevel"/>
    <w:tmpl w:val="30988858"/>
    <w:lvl w:ilvl="0" w:tplc="179E475E">
      <w:start w:val="1"/>
      <w:numFmt w:val="bullet"/>
      <w:lvlText w:val=""/>
      <w:lvlJc w:val="left"/>
      <w:pPr>
        <w:ind w:left="720" w:hanging="360"/>
      </w:pPr>
      <w:rPr>
        <w:rFonts w:ascii="Symbol" w:hAnsi="Symbol" w:hint="default"/>
      </w:rPr>
    </w:lvl>
    <w:lvl w:ilvl="1" w:tplc="356E43F0">
      <w:start w:val="1"/>
      <w:numFmt w:val="bullet"/>
      <w:lvlText w:val="o"/>
      <w:lvlJc w:val="left"/>
      <w:pPr>
        <w:ind w:left="1440" w:hanging="360"/>
      </w:pPr>
      <w:rPr>
        <w:rFonts w:ascii="Courier New" w:hAnsi="Courier New" w:hint="default"/>
      </w:rPr>
    </w:lvl>
    <w:lvl w:ilvl="2" w:tplc="AC746728">
      <w:start w:val="1"/>
      <w:numFmt w:val="bullet"/>
      <w:lvlText w:val=""/>
      <w:lvlJc w:val="left"/>
      <w:pPr>
        <w:ind w:left="2160" w:hanging="360"/>
      </w:pPr>
      <w:rPr>
        <w:rFonts w:ascii="Wingdings" w:hAnsi="Wingdings" w:hint="default"/>
      </w:rPr>
    </w:lvl>
    <w:lvl w:ilvl="3" w:tplc="BEC078B8">
      <w:start w:val="1"/>
      <w:numFmt w:val="bullet"/>
      <w:lvlText w:val=""/>
      <w:lvlJc w:val="left"/>
      <w:pPr>
        <w:ind w:left="2880" w:hanging="360"/>
      </w:pPr>
      <w:rPr>
        <w:rFonts w:ascii="Symbol" w:hAnsi="Symbol" w:hint="default"/>
      </w:rPr>
    </w:lvl>
    <w:lvl w:ilvl="4" w:tplc="B1743E14">
      <w:start w:val="1"/>
      <w:numFmt w:val="bullet"/>
      <w:lvlText w:val="o"/>
      <w:lvlJc w:val="left"/>
      <w:pPr>
        <w:ind w:left="3600" w:hanging="360"/>
      </w:pPr>
      <w:rPr>
        <w:rFonts w:ascii="Courier New" w:hAnsi="Courier New" w:hint="default"/>
      </w:rPr>
    </w:lvl>
    <w:lvl w:ilvl="5" w:tplc="F392B8B8">
      <w:start w:val="1"/>
      <w:numFmt w:val="bullet"/>
      <w:lvlText w:val=""/>
      <w:lvlJc w:val="left"/>
      <w:pPr>
        <w:ind w:left="4320" w:hanging="360"/>
      </w:pPr>
      <w:rPr>
        <w:rFonts w:ascii="Wingdings" w:hAnsi="Wingdings" w:hint="default"/>
      </w:rPr>
    </w:lvl>
    <w:lvl w:ilvl="6" w:tplc="EECCB4DE">
      <w:start w:val="1"/>
      <w:numFmt w:val="bullet"/>
      <w:lvlText w:val=""/>
      <w:lvlJc w:val="left"/>
      <w:pPr>
        <w:ind w:left="5040" w:hanging="360"/>
      </w:pPr>
      <w:rPr>
        <w:rFonts w:ascii="Symbol" w:hAnsi="Symbol" w:hint="default"/>
      </w:rPr>
    </w:lvl>
    <w:lvl w:ilvl="7" w:tplc="4A2CCF28">
      <w:start w:val="1"/>
      <w:numFmt w:val="bullet"/>
      <w:lvlText w:val="o"/>
      <w:lvlJc w:val="left"/>
      <w:pPr>
        <w:ind w:left="5760" w:hanging="360"/>
      </w:pPr>
      <w:rPr>
        <w:rFonts w:ascii="Courier New" w:hAnsi="Courier New" w:hint="default"/>
      </w:rPr>
    </w:lvl>
    <w:lvl w:ilvl="8" w:tplc="B2AE2E18">
      <w:start w:val="1"/>
      <w:numFmt w:val="bullet"/>
      <w:lvlText w:val=""/>
      <w:lvlJc w:val="left"/>
      <w:pPr>
        <w:ind w:left="6480" w:hanging="360"/>
      </w:pPr>
      <w:rPr>
        <w:rFonts w:ascii="Wingdings" w:hAnsi="Wingdings" w:hint="default"/>
      </w:rPr>
    </w:lvl>
  </w:abstractNum>
  <w:abstractNum w:abstractNumId="21" w15:restartNumberingAfterBreak="0">
    <w:nsid w:val="32C1C3B3"/>
    <w:multiLevelType w:val="hybridMultilevel"/>
    <w:tmpl w:val="4CF4ADD6"/>
    <w:lvl w:ilvl="0" w:tplc="8F60BAB8">
      <w:start w:val="1"/>
      <w:numFmt w:val="bullet"/>
      <w:lvlText w:val=""/>
      <w:lvlJc w:val="left"/>
      <w:pPr>
        <w:ind w:left="720" w:hanging="360"/>
      </w:pPr>
      <w:rPr>
        <w:rFonts w:ascii="Symbol" w:hAnsi="Symbol" w:hint="default"/>
      </w:rPr>
    </w:lvl>
    <w:lvl w:ilvl="1" w:tplc="D232885E">
      <w:start w:val="1"/>
      <w:numFmt w:val="bullet"/>
      <w:lvlText w:val="o"/>
      <w:lvlJc w:val="left"/>
      <w:pPr>
        <w:ind w:left="1440" w:hanging="360"/>
      </w:pPr>
      <w:rPr>
        <w:rFonts w:ascii="Courier New" w:hAnsi="Courier New" w:hint="default"/>
      </w:rPr>
    </w:lvl>
    <w:lvl w:ilvl="2" w:tplc="03EE2984">
      <w:start w:val="1"/>
      <w:numFmt w:val="bullet"/>
      <w:lvlText w:val=""/>
      <w:lvlJc w:val="left"/>
      <w:pPr>
        <w:ind w:left="2160" w:hanging="360"/>
      </w:pPr>
      <w:rPr>
        <w:rFonts w:ascii="Wingdings" w:hAnsi="Wingdings" w:hint="default"/>
      </w:rPr>
    </w:lvl>
    <w:lvl w:ilvl="3" w:tplc="2B00204E">
      <w:start w:val="1"/>
      <w:numFmt w:val="bullet"/>
      <w:lvlText w:val=""/>
      <w:lvlJc w:val="left"/>
      <w:pPr>
        <w:ind w:left="2880" w:hanging="360"/>
      </w:pPr>
      <w:rPr>
        <w:rFonts w:ascii="Symbol" w:hAnsi="Symbol" w:hint="default"/>
      </w:rPr>
    </w:lvl>
    <w:lvl w:ilvl="4" w:tplc="CEF04A52">
      <w:start w:val="1"/>
      <w:numFmt w:val="bullet"/>
      <w:lvlText w:val="o"/>
      <w:lvlJc w:val="left"/>
      <w:pPr>
        <w:ind w:left="3600" w:hanging="360"/>
      </w:pPr>
      <w:rPr>
        <w:rFonts w:ascii="Courier New" w:hAnsi="Courier New" w:hint="default"/>
      </w:rPr>
    </w:lvl>
    <w:lvl w:ilvl="5" w:tplc="C3F6267A">
      <w:start w:val="1"/>
      <w:numFmt w:val="bullet"/>
      <w:lvlText w:val=""/>
      <w:lvlJc w:val="left"/>
      <w:pPr>
        <w:ind w:left="4320" w:hanging="360"/>
      </w:pPr>
      <w:rPr>
        <w:rFonts w:ascii="Wingdings" w:hAnsi="Wingdings" w:hint="default"/>
      </w:rPr>
    </w:lvl>
    <w:lvl w:ilvl="6" w:tplc="A052FE48">
      <w:start w:val="1"/>
      <w:numFmt w:val="bullet"/>
      <w:lvlText w:val=""/>
      <w:lvlJc w:val="left"/>
      <w:pPr>
        <w:ind w:left="5040" w:hanging="360"/>
      </w:pPr>
      <w:rPr>
        <w:rFonts w:ascii="Symbol" w:hAnsi="Symbol" w:hint="default"/>
      </w:rPr>
    </w:lvl>
    <w:lvl w:ilvl="7" w:tplc="94F28A22">
      <w:start w:val="1"/>
      <w:numFmt w:val="bullet"/>
      <w:lvlText w:val="o"/>
      <w:lvlJc w:val="left"/>
      <w:pPr>
        <w:ind w:left="5760" w:hanging="360"/>
      </w:pPr>
      <w:rPr>
        <w:rFonts w:ascii="Courier New" w:hAnsi="Courier New" w:hint="default"/>
      </w:rPr>
    </w:lvl>
    <w:lvl w:ilvl="8" w:tplc="DDD82C90">
      <w:start w:val="1"/>
      <w:numFmt w:val="bullet"/>
      <w:lvlText w:val=""/>
      <w:lvlJc w:val="left"/>
      <w:pPr>
        <w:ind w:left="6480" w:hanging="360"/>
      </w:pPr>
      <w:rPr>
        <w:rFonts w:ascii="Wingdings" w:hAnsi="Wingdings" w:hint="default"/>
      </w:rPr>
    </w:lvl>
  </w:abstractNum>
  <w:abstractNum w:abstractNumId="22" w15:restartNumberingAfterBreak="0">
    <w:nsid w:val="32D06F7D"/>
    <w:multiLevelType w:val="hybridMultilevel"/>
    <w:tmpl w:val="E8B408BE"/>
    <w:lvl w:ilvl="0" w:tplc="DFF8A7D6">
      <w:start w:val="1"/>
      <w:numFmt w:val="bullet"/>
      <w:lvlText w:val=""/>
      <w:lvlJc w:val="left"/>
      <w:pPr>
        <w:ind w:left="720" w:hanging="360"/>
      </w:pPr>
      <w:rPr>
        <w:rFonts w:ascii="Symbol" w:hAnsi="Symbol" w:hint="default"/>
      </w:rPr>
    </w:lvl>
    <w:lvl w:ilvl="1" w:tplc="5D5AB526">
      <w:start w:val="1"/>
      <w:numFmt w:val="bullet"/>
      <w:lvlText w:val="o"/>
      <w:lvlJc w:val="left"/>
      <w:pPr>
        <w:ind w:left="1440" w:hanging="360"/>
      </w:pPr>
      <w:rPr>
        <w:rFonts w:ascii="Courier New" w:hAnsi="Courier New" w:hint="default"/>
      </w:rPr>
    </w:lvl>
    <w:lvl w:ilvl="2" w:tplc="E8768EE4">
      <w:start w:val="1"/>
      <w:numFmt w:val="bullet"/>
      <w:lvlText w:val=""/>
      <w:lvlJc w:val="left"/>
      <w:pPr>
        <w:ind w:left="2160" w:hanging="360"/>
      </w:pPr>
      <w:rPr>
        <w:rFonts w:ascii="Wingdings" w:hAnsi="Wingdings" w:hint="default"/>
      </w:rPr>
    </w:lvl>
    <w:lvl w:ilvl="3" w:tplc="52121750">
      <w:start w:val="1"/>
      <w:numFmt w:val="bullet"/>
      <w:lvlText w:val=""/>
      <w:lvlJc w:val="left"/>
      <w:pPr>
        <w:ind w:left="2880" w:hanging="360"/>
      </w:pPr>
      <w:rPr>
        <w:rFonts w:ascii="Symbol" w:hAnsi="Symbol" w:hint="default"/>
      </w:rPr>
    </w:lvl>
    <w:lvl w:ilvl="4" w:tplc="ABD6AB7A">
      <w:start w:val="1"/>
      <w:numFmt w:val="bullet"/>
      <w:lvlText w:val="o"/>
      <w:lvlJc w:val="left"/>
      <w:pPr>
        <w:ind w:left="3600" w:hanging="360"/>
      </w:pPr>
      <w:rPr>
        <w:rFonts w:ascii="Courier New" w:hAnsi="Courier New" w:hint="default"/>
      </w:rPr>
    </w:lvl>
    <w:lvl w:ilvl="5" w:tplc="E94451D4">
      <w:start w:val="1"/>
      <w:numFmt w:val="bullet"/>
      <w:lvlText w:val=""/>
      <w:lvlJc w:val="left"/>
      <w:pPr>
        <w:ind w:left="4320" w:hanging="360"/>
      </w:pPr>
      <w:rPr>
        <w:rFonts w:ascii="Wingdings" w:hAnsi="Wingdings" w:hint="default"/>
      </w:rPr>
    </w:lvl>
    <w:lvl w:ilvl="6" w:tplc="BA96A556">
      <w:start w:val="1"/>
      <w:numFmt w:val="bullet"/>
      <w:lvlText w:val=""/>
      <w:lvlJc w:val="left"/>
      <w:pPr>
        <w:ind w:left="5040" w:hanging="360"/>
      </w:pPr>
      <w:rPr>
        <w:rFonts w:ascii="Symbol" w:hAnsi="Symbol" w:hint="default"/>
      </w:rPr>
    </w:lvl>
    <w:lvl w:ilvl="7" w:tplc="6CEC02E4">
      <w:start w:val="1"/>
      <w:numFmt w:val="bullet"/>
      <w:lvlText w:val="o"/>
      <w:lvlJc w:val="left"/>
      <w:pPr>
        <w:ind w:left="5760" w:hanging="360"/>
      </w:pPr>
      <w:rPr>
        <w:rFonts w:ascii="Courier New" w:hAnsi="Courier New" w:hint="default"/>
      </w:rPr>
    </w:lvl>
    <w:lvl w:ilvl="8" w:tplc="2304CDA0">
      <w:start w:val="1"/>
      <w:numFmt w:val="bullet"/>
      <w:lvlText w:val=""/>
      <w:lvlJc w:val="left"/>
      <w:pPr>
        <w:ind w:left="6480" w:hanging="360"/>
      </w:pPr>
      <w:rPr>
        <w:rFonts w:ascii="Wingdings" w:hAnsi="Wingdings" w:hint="default"/>
      </w:rPr>
    </w:lvl>
  </w:abstractNum>
  <w:abstractNum w:abstractNumId="23" w15:restartNumberingAfterBreak="0">
    <w:nsid w:val="358D12DA"/>
    <w:multiLevelType w:val="hybridMultilevel"/>
    <w:tmpl w:val="C19E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46A27A"/>
    <w:multiLevelType w:val="hybridMultilevel"/>
    <w:tmpl w:val="D62CD502"/>
    <w:lvl w:ilvl="0" w:tplc="69EA9E78">
      <w:start w:val="1"/>
      <w:numFmt w:val="decimal"/>
      <w:lvlText w:val="%1."/>
      <w:lvlJc w:val="left"/>
      <w:pPr>
        <w:ind w:left="720" w:hanging="360"/>
      </w:pPr>
    </w:lvl>
    <w:lvl w:ilvl="1" w:tplc="F5764E82">
      <w:start w:val="1"/>
      <w:numFmt w:val="lowerLetter"/>
      <w:lvlText w:val="%2."/>
      <w:lvlJc w:val="left"/>
      <w:pPr>
        <w:ind w:left="1440" w:hanging="360"/>
      </w:pPr>
    </w:lvl>
    <w:lvl w:ilvl="2" w:tplc="368A9F92">
      <w:start w:val="1"/>
      <w:numFmt w:val="lowerRoman"/>
      <w:lvlText w:val="%3."/>
      <w:lvlJc w:val="right"/>
      <w:pPr>
        <w:ind w:left="2160" w:hanging="180"/>
      </w:pPr>
    </w:lvl>
    <w:lvl w:ilvl="3" w:tplc="3B0C93A2">
      <w:start w:val="1"/>
      <w:numFmt w:val="decimal"/>
      <w:lvlText w:val="%4."/>
      <w:lvlJc w:val="left"/>
      <w:pPr>
        <w:ind w:left="2880" w:hanging="360"/>
      </w:pPr>
    </w:lvl>
    <w:lvl w:ilvl="4" w:tplc="2506B536">
      <w:start w:val="1"/>
      <w:numFmt w:val="lowerLetter"/>
      <w:lvlText w:val="%5."/>
      <w:lvlJc w:val="left"/>
      <w:pPr>
        <w:ind w:left="3600" w:hanging="360"/>
      </w:pPr>
    </w:lvl>
    <w:lvl w:ilvl="5" w:tplc="53BA92DA">
      <w:start w:val="1"/>
      <w:numFmt w:val="lowerRoman"/>
      <w:lvlText w:val="%6."/>
      <w:lvlJc w:val="right"/>
      <w:pPr>
        <w:ind w:left="4320" w:hanging="180"/>
      </w:pPr>
    </w:lvl>
    <w:lvl w:ilvl="6" w:tplc="219478D4">
      <w:start w:val="1"/>
      <w:numFmt w:val="decimal"/>
      <w:lvlText w:val="%7."/>
      <w:lvlJc w:val="left"/>
      <w:pPr>
        <w:ind w:left="5040" w:hanging="360"/>
      </w:pPr>
    </w:lvl>
    <w:lvl w:ilvl="7" w:tplc="FB50E9A8">
      <w:start w:val="1"/>
      <w:numFmt w:val="lowerLetter"/>
      <w:lvlText w:val="%8."/>
      <w:lvlJc w:val="left"/>
      <w:pPr>
        <w:ind w:left="5760" w:hanging="360"/>
      </w:pPr>
    </w:lvl>
    <w:lvl w:ilvl="8" w:tplc="655E200E">
      <w:start w:val="1"/>
      <w:numFmt w:val="lowerRoman"/>
      <w:lvlText w:val="%9."/>
      <w:lvlJc w:val="right"/>
      <w:pPr>
        <w:ind w:left="6480" w:hanging="180"/>
      </w:pPr>
    </w:lvl>
  </w:abstractNum>
  <w:abstractNum w:abstractNumId="25" w15:restartNumberingAfterBreak="0">
    <w:nsid w:val="3BC94D2E"/>
    <w:multiLevelType w:val="hybridMultilevel"/>
    <w:tmpl w:val="AD4E1290"/>
    <w:lvl w:ilvl="0" w:tplc="45E013B0">
      <w:start w:val="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D088D"/>
    <w:multiLevelType w:val="hybridMultilevel"/>
    <w:tmpl w:val="2A8E0440"/>
    <w:lvl w:ilvl="0" w:tplc="6792A238">
      <w:start w:val="1"/>
      <w:numFmt w:val="bullet"/>
      <w:lvlText w:val=""/>
      <w:lvlJc w:val="left"/>
      <w:pPr>
        <w:ind w:left="720" w:hanging="360"/>
      </w:pPr>
      <w:rPr>
        <w:rFonts w:ascii="Symbol" w:hAnsi="Symbol" w:hint="default"/>
      </w:rPr>
    </w:lvl>
    <w:lvl w:ilvl="1" w:tplc="BD1A082C">
      <w:start w:val="1"/>
      <w:numFmt w:val="bullet"/>
      <w:lvlText w:val="o"/>
      <w:lvlJc w:val="left"/>
      <w:pPr>
        <w:ind w:left="1440" w:hanging="360"/>
      </w:pPr>
      <w:rPr>
        <w:rFonts w:ascii="Courier New" w:hAnsi="Courier New" w:hint="default"/>
      </w:rPr>
    </w:lvl>
    <w:lvl w:ilvl="2" w:tplc="CFCA1D46">
      <w:start w:val="1"/>
      <w:numFmt w:val="bullet"/>
      <w:lvlText w:val=""/>
      <w:lvlJc w:val="left"/>
      <w:pPr>
        <w:ind w:left="2160" w:hanging="360"/>
      </w:pPr>
      <w:rPr>
        <w:rFonts w:ascii="Wingdings" w:hAnsi="Wingdings" w:hint="default"/>
      </w:rPr>
    </w:lvl>
    <w:lvl w:ilvl="3" w:tplc="5712D448">
      <w:start w:val="1"/>
      <w:numFmt w:val="bullet"/>
      <w:lvlText w:val=""/>
      <w:lvlJc w:val="left"/>
      <w:pPr>
        <w:ind w:left="2880" w:hanging="360"/>
      </w:pPr>
      <w:rPr>
        <w:rFonts w:ascii="Symbol" w:hAnsi="Symbol" w:hint="default"/>
      </w:rPr>
    </w:lvl>
    <w:lvl w:ilvl="4" w:tplc="581483F2">
      <w:start w:val="1"/>
      <w:numFmt w:val="bullet"/>
      <w:lvlText w:val="o"/>
      <w:lvlJc w:val="left"/>
      <w:pPr>
        <w:ind w:left="3600" w:hanging="360"/>
      </w:pPr>
      <w:rPr>
        <w:rFonts w:ascii="Courier New" w:hAnsi="Courier New" w:hint="default"/>
      </w:rPr>
    </w:lvl>
    <w:lvl w:ilvl="5" w:tplc="47980428">
      <w:start w:val="1"/>
      <w:numFmt w:val="bullet"/>
      <w:lvlText w:val=""/>
      <w:lvlJc w:val="left"/>
      <w:pPr>
        <w:ind w:left="4320" w:hanging="360"/>
      </w:pPr>
      <w:rPr>
        <w:rFonts w:ascii="Wingdings" w:hAnsi="Wingdings" w:hint="default"/>
      </w:rPr>
    </w:lvl>
    <w:lvl w:ilvl="6" w:tplc="CC30D34E">
      <w:start w:val="1"/>
      <w:numFmt w:val="bullet"/>
      <w:lvlText w:val=""/>
      <w:lvlJc w:val="left"/>
      <w:pPr>
        <w:ind w:left="5040" w:hanging="360"/>
      </w:pPr>
      <w:rPr>
        <w:rFonts w:ascii="Symbol" w:hAnsi="Symbol" w:hint="default"/>
      </w:rPr>
    </w:lvl>
    <w:lvl w:ilvl="7" w:tplc="05669A54">
      <w:start w:val="1"/>
      <w:numFmt w:val="bullet"/>
      <w:lvlText w:val="o"/>
      <w:lvlJc w:val="left"/>
      <w:pPr>
        <w:ind w:left="5760" w:hanging="360"/>
      </w:pPr>
      <w:rPr>
        <w:rFonts w:ascii="Courier New" w:hAnsi="Courier New" w:hint="default"/>
      </w:rPr>
    </w:lvl>
    <w:lvl w:ilvl="8" w:tplc="2AE048FE">
      <w:start w:val="1"/>
      <w:numFmt w:val="bullet"/>
      <w:lvlText w:val=""/>
      <w:lvlJc w:val="left"/>
      <w:pPr>
        <w:ind w:left="6480" w:hanging="360"/>
      </w:pPr>
      <w:rPr>
        <w:rFonts w:ascii="Wingdings" w:hAnsi="Wingdings" w:hint="default"/>
      </w:rPr>
    </w:lvl>
  </w:abstractNum>
  <w:abstractNum w:abstractNumId="27" w15:restartNumberingAfterBreak="0">
    <w:nsid w:val="3E43C38F"/>
    <w:multiLevelType w:val="hybridMultilevel"/>
    <w:tmpl w:val="20A4AA06"/>
    <w:lvl w:ilvl="0" w:tplc="1EAACEC8">
      <w:start w:val="1"/>
      <w:numFmt w:val="decimal"/>
      <w:lvlText w:val="%1."/>
      <w:lvlJc w:val="left"/>
      <w:pPr>
        <w:ind w:left="720" w:hanging="360"/>
      </w:pPr>
    </w:lvl>
    <w:lvl w:ilvl="1" w:tplc="7088A472">
      <w:start w:val="1"/>
      <w:numFmt w:val="lowerLetter"/>
      <w:lvlText w:val="%2."/>
      <w:lvlJc w:val="left"/>
      <w:pPr>
        <w:ind w:left="1440" w:hanging="360"/>
      </w:pPr>
    </w:lvl>
    <w:lvl w:ilvl="2" w:tplc="3906FA3E">
      <w:start w:val="1"/>
      <w:numFmt w:val="lowerRoman"/>
      <w:lvlText w:val="%3."/>
      <w:lvlJc w:val="right"/>
      <w:pPr>
        <w:ind w:left="2160" w:hanging="180"/>
      </w:pPr>
    </w:lvl>
    <w:lvl w:ilvl="3" w:tplc="C2DCE6E4">
      <w:start w:val="1"/>
      <w:numFmt w:val="decimal"/>
      <w:lvlText w:val="%4."/>
      <w:lvlJc w:val="left"/>
      <w:pPr>
        <w:ind w:left="2880" w:hanging="360"/>
      </w:pPr>
    </w:lvl>
    <w:lvl w:ilvl="4" w:tplc="79066B30">
      <w:start w:val="1"/>
      <w:numFmt w:val="lowerLetter"/>
      <w:lvlText w:val="%5."/>
      <w:lvlJc w:val="left"/>
      <w:pPr>
        <w:ind w:left="3600" w:hanging="360"/>
      </w:pPr>
    </w:lvl>
    <w:lvl w:ilvl="5" w:tplc="A82062FA">
      <w:start w:val="1"/>
      <w:numFmt w:val="lowerRoman"/>
      <w:lvlText w:val="%6."/>
      <w:lvlJc w:val="right"/>
      <w:pPr>
        <w:ind w:left="4320" w:hanging="180"/>
      </w:pPr>
    </w:lvl>
    <w:lvl w:ilvl="6" w:tplc="AC629FD4">
      <w:start w:val="1"/>
      <w:numFmt w:val="decimal"/>
      <w:lvlText w:val="%7."/>
      <w:lvlJc w:val="left"/>
      <w:pPr>
        <w:ind w:left="5040" w:hanging="360"/>
      </w:pPr>
    </w:lvl>
    <w:lvl w:ilvl="7" w:tplc="3806AE40">
      <w:start w:val="1"/>
      <w:numFmt w:val="lowerLetter"/>
      <w:lvlText w:val="%8."/>
      <w:lvlJc w:val="left"/>
      <w:pPr>
        <w:ind w:left="5760" w:hanging="360"/>
      </w:pPr>
    </w:lvl>
    <w:lvl w:ilvl="8" w:tplc="76A4EB80">
      <w:start w:val="1"/>
      <w:numFmt w:val="lowerRoman"/>
      <w:lvlText w:val="%9."/>
      <w:lvlJc w:val="right"/>
      <w:pPr>
        <w:ind w:left="6480" w:hanging="180"/>
      </w:pPr>
    </w:lvl>
  </w:abstractNum>
  <w:abstractNum w:abstractNumId="28" w15:restartNumberingAfterBreak="0">
    <w:nsid w:val="3ED49D51"/>
    <w:multiLevelType w:val="hybridMultilevel"/>
    <w:tmpl w:val="54E65882"/>
    <w:lvl w:ilvl="0" w:tplc="EED8949A">
      <w:start w:val="1"/>
      <w:numFmt w:val="bullet"/>
      <w:lvlText w:val=""/>
      <w:lvlJc w:val="left"/>
      <w:pPr>
        <w:ind w:left="720" w:hanging="360"/>
      </w:pPr>
      <w:rPr>
        <w:rFonts w:ascii="Symbol" w:hAnsi="Symbol" w:hint="default"/>
      </w:rPr>
    </w:lvl>
    <w:lvl w:ilvl="1" w:tplc="4F5C0978">
      <w:start w:val="1"/>
      <w:numFmt w:val="bullet"/>
      <w:lvlText w:val="o"/>
      <w:lvlJc w:val="left"/>
      <w:pPr>
        <w:ind w:left="1440" w:hanging="360"/>
      </w:pPr>
      <w:rPr>
        <w:rFonts w:ascii="Courier New" w:hAnsi="Courier New" w:hint="default"/>
      </w:rPr>
    </w:lvl>
    <w:lvl w:ilvl="2" w:tplc="907A1F6E">
      <w:start w:val="1"/>
      <w:numFmt w:val="bullet"/>
      <w:lvlText w:val=""/>
      <w:lvlJc w:val="left"/>
      <w:pPr>
        <w:ind w:left="2160" w:hanging="360"/>
      </w:pPr>
      <w:rPr>
        <w:rFonts w:ascii="Wingdings" w:hAnsi="Wingdings" w:hint="default"/>
      </w:rPr>
    </w:lvl>
    <w:lvl w:ilvl="3" w:tplc="2F0EA274">
      <w:start w:val="1"/>
      <w:numFmt w:val="bullet"/>
      <w:lvlText w:val=""/>
      <w:lvlJc w:val="left"/>
      <w:pPr>
        <w:ind w:left="2880" w:hanging="360"/>
      </w:pPr>
      <w:rPr>
        <w:rFonts w:ascii="Symbol" w:hAnsi="Symbol" w:hint="default"/>
      </w:rPr>
    </w:lvl>
    <w:lvl w:ilvl="4" w:tplc="ED4860CC">
      <w:start w:val="1"/>
      <w:numFmt w:val="bullet"/>
      <w:lvlText w:val="o"/>
      <w:lvlJc w:val="left"/>
      <w:pPr>
        <w:ind w:left="3600" w:hanging="360"/>
      </w:pPr>
      <w:rPr>
        <w:rFonts w:ascii="Courier New" w:hAnsi="Courier New" w:hint="default"/>
      </w:rPr>
    </w:lvl>
    <w:lvl w:ilvl="5" w:tplc="D2A6DAB0">
      <w:start w:val="1"/>
      <w:numFmt w:val="bullet"/>
      <w:lvlText w:val=""/>
      <w:lvlJc w:val="left"/>
      <w:pPr>
        <w:ind w:left="4320" w:hanging="360"/>
      </w:pPr>
      <w:rPr>
        <w:rFonts w:ascii="Wingdings" w:hAnsi="Wingdings" w:hint="default"/>
      </w:rPr>
    </w:lvl>
    <w:lvl w:ilvl="6" w:tplc="285A7798">
      <w:start w:val="1"/>
      <w:numFmt w:val="bullet"/>
      <w:lvlText w:val=""/>
      <w:lvlJc w:val="left"/>
      <w:pPr>
        <w:ind w:left="5040" w:hanging="360"/>
      </w:pPr>
      <w:rPr>
        <w:rFonts w:ascii="Symbol" w:hAnsi="Symbol" w:hint="default"/>
      </w:rPr>
    </w:lvl>
    <w:lvl w:ilvl="7" w:tplc="7F4CE87A">
      <w:start w:val="1"/>
      <w:numFmt w:val="bullet"/>
      <w:lvlText w:val="o"/>
      <w:lvlJc w:val="left"/>
      <w:pPr>
        <w:ind w:left="5760" w:hanging="360"/>
      </w:pPr>
      <w:rPr>
        <w:rFonts w:ascii="Courier New" w:hAnsi="Courier New" w:hint="default"/>
      </w:rPr>
    </w:lvl>
    <w:lvl w:ilvl="8" w:tplc="53426136">
      <w:start w:val="1"/>
      <w:numFmt w:val="bullet"/>
      <w:lvlText w:val=""/>
      <w:lvlJc w:val="left"/>
      <w:pPr>
        <w:ind w:left="6480" w:hanging="360"/>
      </w:pPr>
      <w:rPr>
        <w:rFonts w:ascii="Wingdings" w:hAnsi="Wingdings" w:hint="default"/>
      </w:rPr>
    </w:lvl>
  </w:abstractNum>
  <w:abstractNum w:abstractNumId="29" w15:restartNumberingAfterBreak="0">
    <w:nsid w:val="42236E82"/>
    <w:multiLevelType w:val="hybridMultilevel"/>
    <w:tmpl w:val="DA1AC24E"/>
    <w:lvl w:ilvl="0" w:tplc="C86A225A">
      <w:start w:val="1"/>
      <w:numFmt w:val="bullet"/>
      <w:lvlText w:val=""/>
      <w:lvlJc w:val="left"/>
      <w:pPr>
        <w:ind w:left="720" w:hanging="360"/>
      </w:pPr>
      <w:rPr>
        <w:rFonts w:ascii="Symbol" w:hAnsi="Symbol" w:hint="default"/>
      </w:rPr>
    </w:lvl>
    <w:lvl w:ilvl="1" w:tplc="3E14F134">
      <w:start w:val="1"/>
      <w:numFmt w:val="bullet"/>
      <w:lvlText w:val="o"/>
      <w:lvlJc w:val="left"/>
      <w:pPr>
        <w:ind w:left="1440" w:hanging="360"/>
      </w:pPr>
      <w:rPr>
        <w:rFonts w:ascii="Courier New" w:hAnsi="Courier New" w:hint="default"/>
      </w:rPr>
    </w:lvl>
    <w:lvl w:ilvl="2" w:tplc="E0526A22">
      <w:start w:val="1"/>
      <w:numFmt w:val="bullet"/>
      <w:lvlText w:val=""/>
      <w:lvlJc w:val="left"/>
      <w:pPr>
        <w:ind w:left="2160" w:hanging="360"/>
      </w:pPr>
      <w:rPr>
        <w:rFonts w:ascii="Wingdings" w:hAnsi="Wingdings" w:hint="default"/>
      </w:rPr>
    </w:lvl>
    <w:lvl w:ilvl="3" w:tplc="1A7453FC">
      <w:start w:val="1"/>
      <w:numFmt w:val="bullet"/>
      <w:lvlText w:val=""/>
      <w:lvlJc w:val="left"/>
      <w:pPr>
        <w:ind w:left="2880" w:hanging="360"/>
      </w:pPr>
      <w:rPr>
        <w:rFonts w:ascii="Symbol" w:hAnsi="Symbol" w:hint="default"/>
      </w:rPr>
    </w:lvl>
    <w:lvl w:ilvl="4" w:tplc="86644292">
      <w:start w:val="1"/>
      <w:numFmt w:val="bullet"/>
      <w:lvlText w:val="o"/>
      <w:lvlJc w:val="left"/>
      <w:pPr>
        <w:ind w:left="3600" w:hanging="360"/>
      </w:pPr>
      <w:rPr>
        <w:rFonts w:ascii="Courier New" w:hAnsi="Courier New" w:hint="default"/>
      </w:rPr>
    </w:lvl>
    <w:lvl w:ilvl="5" w:tplc="38E2C3B4">
      <w:start w:val="1"/>
      <w:numFmt w:val="bullet"/>
      <w:lvlText w:val=""/>
      <w:lvlJc w:val="left"/>
      <w:pPr>
        <w:ind w:left="4320" w:hanging="360"/>
      </w:pPr>
      <w:rPr>
        <w:rFonts w:ascii="Wingdings" w:hAnsi="Wingdings" w:hint="default"/>
      </w:rPr>
    </w:lvl>
    <w:lvl w:ilvl="6" w:tplc="53B0FE86">
      <w:start w:val="1"/>
      <w:numFmt w:val="bullet"/>
      <w:lvlText w:val=""/>
      <w:lvlJc w:val="left"/>
      <w:pPr>
        <w:ind w:left="5040" w:hanging="360"/>
      </w:pPr>
      <w:rPr>
        <w:rFonts w:ascii="Symbol" w:hAnsi="Symbol" w:hint="default"/>
      </w:rPr>
    </w:lvl>
    <w:lvl w:ilvl="7" w:tplc="1D2A59EC">
      <w:start w:val="1"/>
      <w:numFmt w:val="bullet"/>
      <w:lvlText w:val="o"/>
      <w:lvlJc w:val="left"/>
      <w:pPr>
        <w:ind w:left="5760" w:hanging="360"/>
      </w:pPr>
      <w:rPr>
        <w:rFonts w:ascii="Courier New" w:hAnsi="Courier New" w:hint="default"/>
      </w:rPr>
    </w:lvl>
    <w:lvl w:ilvl="8" w:tplc="088EA7E4">
      <w:start w:val="1"/>
      <w:numFmt w:val="bullet"/>
      <w:lvlText w:val=""/>
      <w:lvlJc w:val="left"/>
      <w:pPr>
        <w:ind w:left="6480" w:hanging="360"/>
      </w:pPr>
      <w:rPr>
        <w:rFonts w:ascii="Wingdings" w:hAnsi="Wingdings" w:hint="default"/>
      </w:rPr>
    </w:lvl>
  </w:abstractNum>
  <w:abstractNum w:abstractNumId="30" w15:restartNumberingAfterBreak="0">
    <w:nsid w:val="42416EDE"/>
    <w:multiLevelType w:val="hybridMultilevel"/>
    <w:tmpl w:val="2FDA2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41D8770"/>
    <w:multiLevelType w:val="hybridMultilevel"/>
    <w:tmpl w:val="3CD64EFE"/>
    <w:lvl w:ilvl="0" w:tplc="FA728F84">
      <w:start w:val="1"/>
      <w:numFmt w:val="decimal"/>
      <w:lvlText w:val="%1."/>
      <w:lvlJc w:val="left"/>
      <w:pPr>
        <w:ind w:left="720" w:hanging="360"/>
      </w:pPr>
    </w:lvl>
    <w:lvl w:ilvl="1" w:tplc="6158D220">
      <w:start w:val="1"/>
      <w:numFmt w:val="lowerLetter"/>
      <w:lvlText w:val="%2."/>
      <w:lvlJc w:val="left"/>
      <w:pPr>
        <w:ind w:left="1440" w:hanging="360"/>
      </w:pPr>
    </w:lvl>
    <w:lvl w:ilvl="2" w:tplc="C470ADBA">
      <w:start w:val="1"/>
      <w:numFmt w:val="lowerRoman"/>
      <w:lvlText w:val="%3."/>
      <w:lvlJc w:val="right"/>
      <w:pPr>
        <w:ind w:left="2160" w:hanging="180"/>
      </w:pPr>
    </w:lvl>
    <w:lvl w:ilvl="3" w:tplc="3AE6FA04">
      <w:start w:val="1"/>
      <w:numFmt w:val="decimal"/>
      <w:lvlText w:val="%4."/>
      <w:lvlJc w:val="left"/>
      <w:pPr>
        <w:ind w:left="2880" w:hanging="360"/>
      </w:pPr>
    </w:lvl>
    <w:lvl w:ilvl="4" w:tplc="EF507D58">
      <w:start w:val="1"/>
      <w:numFmt w:val="lowerLetter"/>
      <w:lvlText w:val="%5."/>
      <w:lvlJc w:val="left"/>
      <w:pPr>
        <w:ind w:left="3600" w:hanging="360"/>
      </w:pPr>
    </w:lvl>
    <w:lvl w:ilvl="5" w:tplc="2384C0F0">
      <w:start w:val="1"/>
      <w:numFmt w:val="lowerRoman"/>
      <w:lvlText w:val="%6."/>
      <w:lvlJc w:val="right"/>
      <w:pPr>
        <w:ind w:left="4320" w:hanging="180"/>
      </w:pPr>
    </w:lvl>
    <w:lvl w:ilvl="6" w:tplc="3EC474C2">
      <w:start w:val="1"/>
      <w:numFmt w:val="decimal"/>
      <w:lvlText w:val="%7."/>
      <w:lvlJc w:val="left"/>
      <w:pPr>
        <w:ind w:left="5040" w:hanging="360"/>
      </w:pPr>
    </w:lvl>
    <w:lvl w:ilvl="7" w:tplc="B51A1304">
      <w:start w:val="1"/>
      <w:numFmt w:val="lowerLetter"/>
      <w:lvlText w:val="%8."/>
      <w:lvlJc w:val="left"/>
      <w:pPr>
        <w:ind w:left="5760" w:hanging="360"/>
      </w:pPr>
    </w:lvl>
    <w:lvl w:ilvl="8" w:tplc="DAD6DC36">
      <w:start w:val="1"/>
      <w:numFmt w:val="lowerRoman"/>
      <w:lvlText w:val="%9."/>
      <w:lvlJc w:val="right"/>
      <w:pPr>
        <w:ind w:left="6480" w:hanging="180"/>
      </w:pPr>
    </w:lvl>
  </w:abstractNum>
  <w:abstractNum w:abstractNumId="32" w15:restartNumberingAfterBreak="0">
    <w:nsid w:val="44A22870"/>
    <w:multiLevelType w:val="hybridMultilevel"/>
    <w:tmpl w:val="D10E7C4A"/>
    <w:lvl w:ilvl="0" w:tplc="96F49576">
      <w:start w:val="1"/>
      <w:numFmt w:val="bullet"/>
      <w:lvlText w:val=""/>
      <w:lvlJc w:val="left"/>
      <w:pPr>
        <w:ind w:left="720" w:hanging="360"/>
      </w:pPr>
      <w:rPr>
        <w:rFonts w:ascii="Symbol" w:hAnsi="Symbol" w:hint="default"/>
      </w:rPr>
    </w:lvl>
    <w:lvl w:ilvl="1" w:tplc="4F049E3E">
      <w:start w:val="1"/>
      <w:numFmt w:val="bullet"/>
      <w:lvlText w:val="o"/>
      <w:lvlJc w:val="left"/>
      <w:pPr>
        <w:ind w:left="1440" w:hanging="360"/>
      </w:pPr>
      <w:rPr>
        <w:rFonts w:ascii="Courier New" w:hAnsi="Courier New" w:hint="default"/>
      </w:rPr>
    </w:lvl>
    <w:lvl w:ilvl="2" w:tplc="549E8148">
      <w:start w:val="1"/>
      <w:numFmt w:val="bullet"/>
      <w:lvlText w:val=""/>
      <w:lvlJc w:val="left"/>
      <w:pPr>
        <w:ind w:left="2160" w:hanging="360"/>
      </w:pPr>
      <w:rPr>
        <w:rFonts w:ascii="Wingdings" w:hAnsi="Wingdings" w:hint="default"/>
      </w:rPr>
    </w:lvl>
    <w:lvl w:ilvl="3" w:tplc="299247D4">
      <w:start w:val="1"/>
      <w:numFmt w:val="bullet"/>
      <w:lvlText w:val=""/>
      <w:lvlJc w:val="left"/>
      <w:pPr>
        <w:ind w:left="2880" w:hanging="360"/>
      </w:pPr>
      <w:rPr>
        <w:rFonts w:ascii="Symbol" w:hAnsi="Symbol" w:hint="default"/>
      </w:rPr>
    </w:lvl>
    <w:lvl w:ilvl="4" w:tplc="E3E094D6">
      <w:start w:val="1"/>
      <w:numFmt w:val="bullet"/>
      <w:lvlText w:val="o"/>
      <w:lvlJc w:val="left"/>
      <w:pPr>
        <w:ind w:left="3600" w:hanging="360"/>
      </w:pPr>
      <w:rPr>
        <w:rFonts w:ascii="Courier New" w:hAnsi="Courier New" w:hint="default"/>
      </w:rPr>
    </w:lvl>
    <w:lvl w:ilvl="5" w:tplc="6088BEE2">
      <w:start w:val="1"/>
      <w:numFmt w:val="bullet"/>
      <w:lvlText w:val=""/>
      <w:lvlJc w:val="left"/>
      <w:pPr>
        <w:ind w:left="4320" w:hanging="360"/>
      </w:pPr>
      <w:rPr>
        <w:rFonts w:ascii="Wingdings" w:hAnsi="Wingdings" w:hint="default"/>
      </w:rPr>
    </w:lvl>
    <w:lvl w:ilvl="6" w:tplc="9DFEA238">
      <w:start w:val="1"/>
      <w:numFmt w:val="bullet"/>
      <w:lvlText w:val=""/>
      <w:lvlJc w:val="left"/>
      <w:pPr>
        <w:ind w:left="5040" w:hanging="360"/>
      </w:pPr>
      <w:rPr>
        <w:rFonts w:ascii="Symbol" w:hAnsi="Symbol" w:hint="default"/>
      </w:rPr>
    </w:lvl>
    <w:lvl w:ilvl="7" w:tplc="CF4ACBEC">
      <w:start w:val="1"/>
      <w:numFmt w:val="bullet"/>
      <w:lvlText w:val="o"/>
      <w:lvlJc w:val="left"/>
      <w:pPr>
        <w:ind w:left="5760" w:hanging="360"/>
      </w:pPr>
      <w:rPr>
        <w:rFonts w:ascii="Courier New" w:hAnsi="Courier New" w:hint="default"/>
      </w:rPr>
    </w:lvl>
    <w:lvl w:ilvl="8" w:tplc="A1EE99B6">
      <w:start w:val="1"/>
      <w:numFmt w:val="bullet"/>
      <w:lvlText w:val=""/>
      <w:lvlJc w:val="left"/>
      <w:pPr>
        <w:ind w:left="6480" w:hanging="360"/>
      </w:pPr>
      <w:rPr>
        <w:rFonts w:ascii="Wingdings" w:hAnsi="Wingdings" w:hint="default"/>
      </w:rPr>
    </w:lvl>
  </w:abstractNum>
  <w:abstractNum w:abstractNumId="33" w15:restartNumberingAfterBreak="0">
    <w:nsid w:val="47CC3194"/>
    <w:multiLevelType w:val="hybridMultilevel"/>
    <w:tmpl w:val="599AC920"/>
    <w:lvl w:ilvl="0" w:tplc="1B641928">
      <w:start w:val="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070BF"/>
    <w:multiLevelType w:val="hybridMultilevel"/>
    <w:tmpl w:val="D5FCE2D8"/>
    <w:lvl w:ilvl="0" w:tplc="1CD2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2B2188"/>
    <w:multiLevelType w:val="hybridMultilevel"/>
    <w:tmpl w:val="5B203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3787618"/>
    <w:multiLevelType w:val="hybridMultilevel"/>
    <w:tmpl w:val="521A24CC"/>
    <w:lvl w:ilvl="0" w:tplc="1B641928">
      <w:start w:val="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A00A5"/>
    <w:multiLevelType w:val="hybridMultilevel"/>
    <w:tmpl w:val="3BD26492"/>
    <w:lvl w:ilvl="0" w:tplc="CF5A5DDE">
      <w:start w:val="1"/>
      <w:numFmt w:val="bullet"/>
      <w:lvlText w:val=""/>
      <w:lvlJc w:val="left"/>
      <w:pPr>
        <w:ind w:left="720" w:hanging="360"/>
      </w:pPr>
      <w:rPr>
        <w:rFonts w:ascii="Symbol" w:hAnsi="Symbol" w:hint="default"/>
      </w:rPr>
    </w:lvl>
    <w:lvl w:ilvl="1" w:tplc="8C3C428C">
      <w:start w:val="1"/>
      <w:numFmt w:val="bullet"/>
      <w:lvlText w:val="o"/>
      <w:lvlJc w:val="left"/>
      <w:pPr>
        <w:ind w:left="1440" w:hanging="360"/>
      </w:pPr>
      <w:rPr>
        <w:rFonts w:ascii="Courier New" w:hAnsi="Courier New" w:hint="default"/>
      </w:rPr>
    </w:lvl>
    <w:lvl w:ilvl="2" w:tplc="6966E3E0">
      <w:start w:val="1"/>
      <w:numFmt w:val="bullet"/>
      <w:lvlText w:val=""/>
      <w:lvlJc w:val="left"/>
      <w:pPr>
        <w:ind w:left="2160" w:hanging="360"/>
      </w:pPr>
      <w:rPr>
        <w:rFonts w:ascii="Wingdings" w:hAnsi="Wingdings" w:hint="default"/>
      </w:rPr>
    </w:lvl>
    <w:lvl w:ilvl="3" w:tplc="838288EE">
      <w:start w:val="1"/>
      <w:numFmt w:val="bullet"/>
      <w:lvlText w:val=""/>
      <w:lvlJc w:val="left"/>
      <w:pPr>
        <w:ind w:left="2880" w:hanging="360"/>
      </w:pPr>
      <w:rPr>
        <w:rFonts w:ascii="Symbol" w:hAnsi="Symbol" w:hint="default"/>
      </w:rPr>
    </w:lvl>
    <w:lvl w:ilvl="4" w:tplc="8CE008CE">
      <w:start w:val="1"/>
      <w:numFmt w:val="bullet"/>
      <w:lvlText w:val="o"/>
      <w:lvlJc w:val="left"/>
      <w:pPr>
        <w:ind w:left="3600" w:hanging="360"/>
      </w:pPr>
      <w:rPr>
        <w:rFonts w:ascii="Courier New" w:hAnsi="Courier New" w:hint="default"/>
      </w:rPr>
    </w:lvl>
    <w:lvl w:ilvl="5" w:tplc="1832BFE8">
      <w:start w:val="1"/>
      <w:numFmt w:val="bullet"/>
      <w:lvlText w:val=""/>
      <w:lvlJc w:val="left"/>
      <w:pPr>
        <w:ind w:left="4320" w:hanging="360"/>
      </w:pPr>
      <w:rPr>
        <w:rFonts w:ascii="Wingdings" w:hAnsi="Wingdings" w:hint="default"/>
      </w:rPr>
    </w:lvl>
    <w:lvl w:ilvl="6" w:tplc="D8C80CDE">
      <w:start w:val="1"/>
      <w:numFmt w:val="bullet"/>
      <w:lvlText w:val=""/>
      <w:lvlJc w:val="left"/>
      <w:pPr>
        <w:ind w:left="5040" w:hanging="360"/>
      </w:pPr>
      <w:rPr>
        <w:rFonts w:ascii="Symbol" w:hAnsi="Symbol" w:hint="default"/>
      </w:rPr>
    </w:lvl>
    <w:lvl w:ilvl="7" w:tplc="179030A4">
      <w:start w:val="1"/>
      <w:numFmt w:val="bullet"/>
      <w:lvlText w:val="o"/>
      <w:lvlJc w:val="left"/>
      <w:pPr>
        <w:ind w:left="5760" w:hanging="360"/>
      </w:pPr>
      <w:rPr>
        <w:rFonts w:ascii="Courier New" w:hAnsi="Courier New" w:hint="default"/>
      </w:rPr>
    </w:lvl>
    <w:lvl w:ilvl="8" w:tplc="7374A6CE">
      <w:start w:val="1"/>
      <w:numFmt w:val="bullet"/>
      <w:lvlText w:val=""/>
      <w:lvlJc w:val="left"/>
      <w:pPr>
        <w:ind w:left="6480" w:hanging="360"/>
      </w:pPr>
      <w:rPr>
        <w:rFonts w:ascii="Wingdings" w:hAnsi="Wingdings" w:hint="default"/>
      </w:rPr>
    </w:lvl>
  </w:abstractNum>
  <w:abstractNum w:abstractNumId="38" w15:restartNumberingAfterBreak="0">
    <w:nsid w:val="616DD062"/>
    <w:multiLevelType w:val="hybridMultilevel"/>
    <w:tmpl w:val="26BC77F0"/>
    <w:lvl w:ilvl="0" w:tplc="B5FC31A0">
      <w:start w:val="1"/>
      <w:numFmt w:val="bullet"/>
      <w:lvlText w:val=""/>
      <w:lvlJc w:val="left"/>
      <w:pPr>
        <w:ind w:left="720" w:hanging="360"/>
      </w:pPr>
      <w:rPr>
        <w:rFonts w:ascii="Symbol" w:hAnsi="Symbol" w:hint="default"/>
      </w:rPr>
    </w:lvl>
    <w:lvl w:ilvl="1" w:tplc="301624CE">
      <w:start w:val="1"/>
      <w:numFmt w:val="bullet"/>
      <w:lvlText w:val="o"/>
      <w:lvlJc w:val="left"/>
      <w:pPr>
        <w:ind w:left="1440" w:hanging="360"/>
      </w:pPr>
      <w:rPr>
        <w:rFonts w:ascii="Courier New" w:hAnsi="Courier New" w:hint="default"/>
      </w:rPr>
    </w:lvl>
    <w:lvl w:ilvl="2" w:tplc="61E638F8">
      <w:start w:val="1"/>
      <w:numFmt w:val="bullet"/>
      <w:lvlText w:val=""/>
      <w:lvlJc w:val="left"/>
      <w:pPr>
        <w:ind w:left="2160" w:hanging="360"/>
      </w:pPr>
      <w:rPr>
        <w:rFonts w:ascii="Wingdings" w:hAnsi="Wingdings" w:hint="default"/>
      </w:rPr>
    </w:lvl>
    <w:lvl w:ilvl="3" w:tplc="FAE0150C">
      <w:start w:val="1"/>
      <w:numFmt w:val="bullet"/>
      <w:lvlText w:val=""/>
      <w:lvlJc w:val="left"/>
      <w:pPr>
        <w:ind w:left="2880" w:hanging="360"/>
      </w:pPr>
      <w:rPr>
        <w:rFonts w:ascii="Symbol" w:hAnsi="Symbol" w:hint="default"/>
      </w:rPr>
    </w:lvl>
    <w:lvl w:ilvl="4" w:tplc="C6FA0424">
      <w:start w:val="1"/>
      <w:numFmt w:val="bullet"/>
      <w:lvlText w:val="o"/>
      <w:lvlJc w:val="left"/>
      <w:pPr>
        <w:ind w:left="3600" w:hanging="360"/>
      </w:pPr>
      <w:rPr>
        <w:rFonts w:ascii="Courier New" w:hAnsi="Courier New" w:hint="default"/>
      </w:rPr>
    </w:lvl>
    <w:lvl w:ilvl="5" w:tplc="2BA8203A">
      <w:start w:val="1"/>
      <w:numFmt w:val="bullet"/>
      <w:lvlText w:val=""/>
      <w:lvlJc w:val="left"/>
      <w:pPr>
        <w:ind w:left="4320" w:hanging="360"/>
      </w:pPr>
      <w:rPr>
        <w:rFonts w:ascii="Wingdings" w:hAnsi="Wingdings" w:hint="default"/>
      </w:rPr>
    </w:lvl>
    <w:lvl w:ilvl="6" w:tplc="CEBCA664">
      <w:start w:val="1"/>
      <w:numFmt w:val="bullet"/>
      <w:lvlText w:val=""/>
      <w:lvlJc w:val="left"/>
      <w:pPr>
        <w:ind w:left="5040" w:hanging="360"/>
      </w:pPr>
      <w:rPr>
        <w:rFonts w:ascii="Symbol" w:hAnsi="Symbol" w:hint="default"/>
      </w:rPr>
    </w:lvl>
    <w:lvl w:ilvl="7" w:tplc="FEBABA4E">
      <w:start w:val="1"/>
      <w:numFmt w:val="bullet"/>
      <w:lvlText w:val="o"/>
      <w:lvlJc w:val="left"/>
      <w:pPr>
        <w:ind w:left="5760" w:hanging="360"/>
      </w:pPr>
      <w:rPr>
        <w:rFonts w:ascii="Courier New" w:hAnsi="Courier New" w:hint="default"/>
      </w:rPr>
    </w:lvl>
    <w:lvl w:ilvl="8" w:tplc="E54418F8">
      <w:start w:val="1"/>
      <w:numFmt w:val="bullet"/>
      <w:lvlText w:val=""/>
      <w:lvlJc w:val="left"/>
      <w:pPr>
        <w:ind w:left="6480" w:hanging="360"/>
      </w:pPr>
      <w:rPr>
        <w:rFonts w:ascii="Wingdings" w:hAnsi="Wingdings" w:hint="default"/>
      </w:rPr>
    </w:lvl>
  </w:abstractNum>
  <w:abstractNum w:abstractNumId="39" w15:restartNumberingAfterBreak="0">
    <w:nsid w:val="628F62B6"/>
    <w:multiLevelType w:val="hybridMultilevel"/>
    <w:tmpl w:val="304EA336"/>
    <w:lvl w:ilvl="0" w:tplc="1B641928">
      <w:start w:val="40"/>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BA296"/>
    <w:multiLevelType w:val="hybridMultilevel"/>
    <w:tmpl w:val="63A09082"/>
    <w:lvl w:ilvl="0" w:tplc="3AEE4D06">
      <w:start w:val="1"/>
      <w:numFmt w:val="bullet"/>
      <w:lvlText w:val=""/>
      <w:lvlJc w:val="left"/>
      <w:pPr>
        <w:ind w:left="720" w:hanging="360"/>
      </w:pPr>
      <w:rPr>
        <w:rFonts w:ascii="Symbol" w:hAnsi="Symbol" w:hint="default"/>
      </w:rPr>
    </w:lvl>
    <w:lvl w:ilvl="1" w:tplc="2D661CDC">
      <w:start w:val="1"/>
      <w:numFmt w:val="bullet"/>
      <w:lvlText w:val="o"/>
      <w:lvlJc w:val="left"/>
      <w:pPr>
        <w:ind w:left="1440" w:hanging="360"/>
      </w:pPr>
      <w:rPr>
        <w:rFonts w:ascii="Courier New" w:hAnsi="Courier New" w:hint="default"/>
      </w:rPr>
    </w:lvl>
    <w:lvl w:ilvl="2" w:tplc="670CAA38">
      <w:start w:val="1"/>
      <w:numFmt w:val="bullet"/>
      <w:lvlText w:val=""/>
      <w:lvlJc w:val="left"/>
      <w:pPr>
        <w:ind w:left="2160" w:hanging="360"/>
      </w:pPr>
      <w:rPr>
        <w:rFonts w:ascii="Wingdings" w:hAnsi="Wingdings" w:hint="default"/>
      </w:rPr>
    </w:lvl>
    <w:lvl w:ilvl="3" w:tplc="AA10CB52">
      <w:start w:val="1"/>
      <w:numFmt w:val="bullet"/>
      <w:lvlText w:val=""/>
      <w:lvlJc w:val="left"/>
      <w:pPr>
        <w:ind w:left="2880" w:hanging="360"/>
      </w:pPr>
      <w:rPr>
        <w:rFonts w:ascii="Symbol" w:hAnsi="Symbol" w:hint="default"/>
      </w:rPr>
    </w:lvl>
    <w:lvl w:ilvl="4" w:tplc="9634D9EA">
      <w:start w:val="1"/>
      <w:numFmt w:val="bullet"/>
      <w:lvlText w:val="o"/>
      <w:lvlJc w:val="left"/>
      <w:pPr>
        <w:ind w:left="3600" w:hanging="360"/>
      </w:pPr>
      <w:rPr>
        <w:rFonts w:ascii="Courier New" w:hAnsi="Courier New" w:hint="default"/>
      </w:rPr>
    </w:lvl>
    <w:lvl w:ilvl="5" w:tplc="8332ADDE">
      <w:start w:val="1"/>
      <w:numFmt w:val="bullet"/>
      <w:lvlText w:val=""/>
      <w:lvlJc w:val="left"/>
      <w:pPr>
        <w:ind w:left="4320" w:hanging="360"/>
      </w:pPr>
      <w:rPr>
        <w:rFonts w:ascii="Wingdings" w:hAnsi="Wingdings" w:hint="default"/>
      </w:rPr>
    </w:lvl>
    <w:lvl w:ilvl="6" w:tplc="AAF40494">
      <w:start w:val="1"/>
      <w:numFmt w:val="bullet"/>
      <w:lvlText w:val=""/>
      <w:lvlJc w:val="left"/>
      <w:pPr>
        <w:ind w:left="5040" w:hanging="360"/>
      </w:pPr>
      <w:rPr>
        <w:rFonts w:ascii="Symbol" w:hAnsi="Symbol" w:hint="default"/>
      </w:rPr>
    </w:lvl>
    <w:lvl w:ilvl="7" w:tplc="09264046">
      <w:start w:val="1"/>
      <w:numFmt w:val="bullet"/>
      <w:lvlText w:val="o"/>
      <w:lvlJc w:val="left"/>
      <w:pPr>
        <w:ind w:left="5760" w:hanging="360"/>
      </w:pPr>
      <w:rPr>
        <w:rFonts w:ascii="Courier New" w:hAnsi="Courier New" w:hint="default"/>
      </w:rPr>
    </w:lvl>
    <w:lvl w:ilvl="8" w:tplc="2B0CEB36">
      <w:start w:val="1"/>
      <w:numFmt w:val="bullet"/>
      <w:lvlText w:val=""/>
      <w:lvlJc w:val="left"/>
      <w:pPr>
        <w:ind w:left="6480" w:hanging="360"/>
      </w:pPr>
      <w:rPr>
        <w:rFonts w:ascii="Wingdings" w:hAnsi="Wingdings" w:hint="default"/>
      </w:rPr>
    </w:lvl>
  </w:abstractNum>
  <w:abstractNum w:abstractNumId="41" w15:restartNumberingAfterBreak="0">
    <w:nsid w:val="78965353"/>
    <w:multiLevelType w:val="hybridMultilevel"/>
    <w:tmpl w:val="BA38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2C2EE"/>
    <w:multiLevelType w:val="hybridMultilevel"/>
    <w:tmpl w:val="8DA68C7C"/>
    <w:lvl w:ilvl="0" w:tplc="073E27FE">
      <w:start w:val="1"/>
      <w:numFmt w:val="bullet"/>
      <w:lvlText w:val=""/>
      <w:lvlJc w:val="left"/>
      <w:pPr>
        <w:ind w:left="720" w:hanging="360"/>
      </w:pPr>
      <w:rPr>
        <w:rFonts w:ascii="Symbol" w:hAnsi="Symbol" w:hint="default"/>
      </w:rPr>
    </w:lvl>
    <w:lvl w:ilvl="1" w:tplc="9FF62154">
      <w:start w:val="1"/>
      <w:numFmt w:val="bullet"/>
      <w:lvlText w:val="o"/>
      <w:lvlJc w:val="left"/>
      <w:pPr>
        <w:ind w:left="1440" w:hanging="360"/>
      </w:pPr>
      <w:rPr>
        <w:rFonts w:ascii="Courier New" w:hAnsi="Courier New" w:hint="default"/>
      </w:rPr>
    </w:lvl>
    <w:lvl w:ilvl="2" w:tplc="120492DC">
      <w:start w:val="1"/>
      <w:numFmt w:val="bullet"/>
      <w:lvlText w:val=""/>
      <w:lvlJc w:val="left"/>
      <w:pPr>
        <w:ind w:left="2160" w:hanging="360"/>
      </w:pPr>
      <w:rPr>
        <w:rFonts w:ascii="Wingdings" w:hAnsi="Wingdings" w:hint="default"/>
      </w:rPr>
    </w:lvl>
    <w:lvl w:ilvl="3" w:tplc="A36E3764">
      <w:start w:val="1"/>
      <w:numFmt w:val="bullet"/>
      <w:lvlText w:val=""/>
      <w:lvlJc w:val="left"/>
      <w:pPr>
        <w:ind w:left="2880" w:hanging="360"/>
      </w:pPr>
      <w:rPr>
        <w:rFonts w:ascii="Symbol" w:hAnsi="Symbol" w:hint="default"/>
      </w:rPr>
    </w:lvl>
    <w:lvl w:ilvl="4" w:tplc="5330C30A">
      <w:start w:val="1"/>
      <w:numFmt w:val="bullet"/>
      <w:lvlText w:val="o"/>
      <w:lvlJc w:val="left"/>
      <w:pPr>
        <w:ind w:left="3600" w:hanging="360"/>
      </w:pPr>
      <w:rPr>
        <w:rFonts w:ascii="Courier New" w:hAnsi="Courier New" w:hint="default"/>
      </w:rPr>
    </w:lvl>
    <w:lvl w:ilvl="5" w:tplc="DEECB2B0">
      <w:start w:val="1"/>
      <w:numFmt w:val="bullet"/>
      <w:lvlText w:val=""/>
      <w:lvlJc w:val="left"/>
      <w:pPr>
        <w:ind w:left="4320" w:hanging="360"/>
      </w:pPr>
      <w:rPr>
        <w:rFonts w:ascii="Wingdings" w:hAnsi="Wingdings" w:hint="default"/>
      </w:rPr>
    </w:lvl>
    <w:lvl w:ilvl="6" w:tplc="B6D45422">
      <w:start w:val="1"/>
      <w:numFmt w:val="bullet"/>
      <w:lvlText w:val=""/>
      <w:lvlJc w:val="left"/>
      <w:pPr>
        <w:ind w:left="5040" w:hanging="360"/>
      </w:pPr>
      <w:rPr>
        <w:rFonts w:ascii="Symbol" w:hAnsi="Symbol" w:hint="default"/>
      </w:rPr>
    </w:lvl>
    <w:lvl w:ilvl="7" w:tplc="3460AC42">
      <w:start w:val="1"/>
      <w:numFmt w:val="bullet"/>
      <w:lvlText w:val="o"/>
      <w:lvlJc w:val="left"/>
      <w:pPr>
        <w:ind w:left="5760" w:hanging="360"/>
      </w:pPr>
      <w:rPr>
        <w:rFonts w:ascii="Courier New" w:hAnsi="Courier New" w:hint="default"/>
      </w:rPr>
    </w:lvl>
    <w:lvl w:ilvl="8" w:tplc="035074E2">
      <w:start w:val="1"/>
      <w:numFmt w:val="bullet"/>
      <w:lvlText w:val=""/>
      <w:lvlJc w:val="left"/>
      <w:pPr>
        <w:ind w:left="6480" w:hanging="360"/>
      </w:pPr>
      <w:rPr>
        <w:rFonts w:ascii="Wingdings" w:hAnsi="Wingdings" w:hint="default"/>
      </w:rPr>
    </w:lvl>
  </w:abstractNum>
  <w:abstractNum w:abstractNumId="43" w15:restartNumberingAfterBreak="0">
    <w:nsid w:val="7FEB37EE"/>
    <w:multiLevelType w:val="hybridMultilevel"/>
    <w:tmpl w:val="EED4FC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20743448">
    <w:abstractNumId w:val="24"/>
  </w:num>
  <w:num w:numId="2" w16cid:durableId="802229951">
    <w:abstractNumId w:val="4"/>
  </w:num>
  <w:num w:numId="3" w16cid:durableId="601954577">
    <w:abstractNumId w:val="31"/>
  </w:num>
  <w:num w:numId="4" w16cid:durableId="1212960329">
    <w:abstractNumId w:val="14"/>
  </w:num>
  <w:num w:numId="5" w16cid:durableId="1597715806">
    <w:abstractNumId w:val="26"/>
  </w:num>
  <w:num w:numId="6" w16cid:durableId="1218736306">
    <w:abstractNumId w:val="28"/>
  </w:num>
  <w:num w:numId="7" w16cid:durableId="551815711">
    <w:abstractNumId w:val="7"/>
  </w:num>
  <w:num w:numId="8" w16cid:durableId="1223641781">
    <w:abstractNumId w:val="5"/>
  </w:num>
  <w:num w:numId="9" w16cid:durableId="213079349">
    <w:abstractNumId w:val="17"/>
  </w:num>
  <w:num w:numId="10" w16cid:durableId="1412433839">
    <w:abstractNumId w:val="22"/>
  </w:num>
  <w:num w:numId="11" w16cid:durableId="549221586">
    <w:abstractNumId w:val="32"/>
  </w:num>
  <w:num w:numId="12" w16cid:durableId="892230570">
    <w:abstractNumId w:val="18"/>
  </w:num>
  <w:num w:numId="13" w16cid:durableId="765031343">
    <w:abstractNumId w:val="6"/>
  </w:num>
  <w:num w:numId="14" w16cid:durableId="514807704">
    <w:abstractNumId w:val="20"/>
  </w:num>
  <w:num w:numId="15" w16cid:durableId="230777461">
    <w:abstractNumId w:val="40"/>
  </w:num>
  <w:num w:numId="16" w16cid:durableId="170335536">
    <w:abstractNumId w:val="29"/>
  </w:num>
  <w:num w:numId="17" w16cid:durableId="1672445515">
    <w:abstractNumId w:val="21"/>
  </w:num>
  <w:num w:numId="18" w16cid:durableId="223875427">
    <w:abstractNumId w:val="38"/>
  </w:num>
  <w:num w:numId="19" w16cid:durableId="361632970">
    <w:abstractNumId w:val="27"/>
  </w:num>
  <w:num w:numId="20" w16cid:durableId="547504">
    <w:abstractNumId w:val="37"/>
  </w:num>
  <w:num w:numId="21" w16cid:durableId="652103159">
    <w:abstractNumId w:val="2"/>
  </w:num>
  <w:num w:numId="22" w16cid:durableId="1881433542">
    <w:abstractNumId w:val="11"/>
  </w:num>
  <w:num w:numId="23" w16cid:durableId="1835144600">
    <w:abstractNumId w:val="42"/>
  </w:num>
  <w:num w:numId="24" w16cid:durableId="1407143268">
    <w:abstractNumId w:val="8"/>
  </w:num>
  <w:num w:numId="25" w16cid:durableId="1309356898">
    <w:abstractNumId w:val="3"/>
  </w:num>
  <w:num w:numId="26" w16cid:durableId="1996032590">
    <w:abstractNumId w:val="15"/>
  </w:num>
  <w:num w:numId="27" w16cid:durableId="22678789">
    <w:abstractNumId w:val="12"/>
  </w:num>
  <w:num w:numId="28" w16cid:durableId="1037195516">
    <w:abstractNumId w:val="41"/>
  </w:num>
  <w:num w:numId="29" w16cid:durableId="2007442272">
    <w:abstractNumId w:val="35"/>
  </w:num>
  <w:num w:numId="30" w16cid:durableId="371878682">
    <w:abstractNumId w:val="0"/>
  </w:num>
  <w:num w:numId="31" w16cid:durableId="2085178767">
    <w:abstractNumId w:val="23"/>
  </w:num>
  <w:num w:numId="32" w16cid:durableId="2135516836">
    <w:abstractNumId w:val="13"/>
  </w:num>
  <w:num w:numId="33" w16cid:durableId="1463498955">
    <w:abstractNumId w:val="16"/>
  </w:num>
  <w:num w:numId="34" w16cid:durableId="1659844155">
    <w:abstractNumId w:val="9"/>
  </w:num>
  <w:num w:numId="35" w16cid:durableId="756827678">
    <w:abstractNumId w:val="25"/>
  </w:num>
  <w:num w:numId="36" w16cid:durableId="851844798">
    <w:abstractNumId w:val="10"/>
  </w:num>
  <w:num w:numId="37" w16cid:durableId="2020350430">
    <w:abstractNumId w:val="1"/>
  </w:num>
  <w:num w:numId="38" w16cid:durableId="244845958">
    <w:abstractNumId w:val="36"/>
  </w:num>
  <w:num w:numId="39" w16cid:durableId="1387797829">
    <w:abstractNumId w:val="34"/>
  </w:num>
  <w:num w:numId="40" w16cid:durableId="1733313583">
    <w:abstractNumId w:val="43"/>
  </w:num>
  <w:num w:numId="41" w16cid:durableId="1082872049">
    <w:abstractNumId w:val="39"/>
  </w:num>
  <w:num w:numId="42" w16cid:durableId="14960769">
    <w:abstractNumId w:val="19"/>
  </w:num>
  <w:num w:numId="43" w16cid:durableId="566188966">
    <w:abstractNumId w:val="33"/>
  </w:num>
  <w:num w:numId="44" w16cid:durableId="10594734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ABED91"/>
    <w:rsid w:val="000110A1"/>
    <w:rsid w:val="00012800"/>
    <w:rsid w:val="00041155"/>
    <w:rsid w:val="000459EC"/>
    <w:rsid w:val="00052B03"/>
    <w:rsid w:val="00060D93"/>
    <w:rsid w:val="00060E25"/>
    <w:rsid w:val="00065F32"/>
    <w:rsid w:val="000668F4"/>
    <w:rsid w:val="0008086F"/>
    <w:rsid w:val="00087BD7"/>
    <w:rsid w:val="000A21C9"/>
    <w:rsid w:val="000A22B8"/>
    <w:rsid w:val="000E6E74"/>
    <w:rsid w:val="00127A93"/>
    <w:rsid w:val="00143BF1"/>
    <w:rsid w:val="0015489F"/>
    <w:rsid w:val="00167AA1"/>
    <w:rsid w:val="00170177"/>
    <w:rsid w:val="00192778"/>
    <w:rsid w:val="001D5B87"/>
    <w:rsid w:val="00202121"/>
    <w:rsid w:val="0020645C"/>
    <w:rsid w:val="002347F8"/>
    <w:rsid w:val="00236A71"/>
    <w:rsid w:val="0024463A"/>
    <w:rsid w:val="002722EE"/>
    <w:rsid w:val="002731DD"/>
    <w:rsid w:val="0028526E"/>
    <w:rsid w:val="00291455"/>
    <w:rsid w:val="002E487D"/>
    <w:rsid w:val="003069C0"/>
    <w:rsid w:val="00324507"/>
    <w:rsid w:val="0034622E"/>
    <w:rsid w:val="00350749"/>
    <w:rsid w:val="00354D2C"/>
    <w:rsid w:val="00354E7D"/>
    <w:rsid w:val="0036619A"/>
    <w:rsid w:val="0038385F"/>
    <w:rsid w:val="00387D61"/>
    <w:rsid w:val="003936BB"/>
    <w:rsid w:val="003B2C53"/>
    <w:rsid w:val="003C2B6B"/>
    <w:rsid w:val="003C30C6"/>
    <w:rsid w:val="003C32E3"/>
    <w:rsid w:val="003F2491"/>
    <w:rsid w:val="00400F7A"/>
    <w:rsid w:val="004600CA"/>
    <w:rsid w:val="004A035C"/>
    <w:rsid w:val="00532611"/>
    <w:rsid w:val="005501D9"/>
    <w:rsid w:val="0057665D"/>
    <w:rsid w:val="00583B0E"/>
    <w:rsid w:val="005A7E78"/>
    <w:rsid w:val="005B5181"/>
    <w:rsid w:val="005D59EF"/>
    <w:rsid w:val="005E4750"/>
    <w:rsid w:val="00614998"/>
    <w:rsid w:val="0063014A"/>
    <w:rsid w:val="006343B6"/>
    <w:rsid w:val="006377DC"/>
    <w:rsid w:val="0065246E"/>
    <w:rsid w:val="006C6F5B"/>
    <w:rsid w:val="006D2304"/>
    <w:rsid w:val="006D5473"/>
    <w:rsid w:val="006F47C9"/>
    <w:rsid w:val="0073251E"/>
    <w:rsid w:val="00745428"/>
    <w:rsid w:val="00757699"/>
    <w:rsid w:val="00771F5B"/>
    <w:rsid w:val="00772057"/>
    <w:rsid w:val="007B3037"/>
    <w:rsid w:val="007D0A2C"/>
    <w:rsid w:val="0081164B"/>
    <w:rsid w:val="00816F8C"/>
    <w:rsid w:val="008263B4"/>
    <w:rsid w:val="00835440"/>
    <w:rsid w:val="00841909"/>
    <w:rsid w:val="00844D93"/>
    <w:rsid w:val="00861F5C"/>
    <w:rsid w:val="008956E5"/>
    <w:rsid w:val="0089621F"/>
    <w:rsid w:val="008A53C2"/>
    <w:rsid w:val="008D59F8"/>
    <w:rsid w:val="008E7C60"/>
    <w:rsid w:val="009208EE"/>
    <w:rsid w:val="00926435"/>
    <w:rsid w:val="00954EEC"/>
    <w:rsid w:val="009750C4"/>
    <w:rsid w:val="009A4129"/>
    <w:rsid w:val="009C089A"/>
    <w:rsid w:val="009F6A2B"/>
    <w:rsid w:val="00A00EAF"/>
    <w:rsid w:val="00A176A8"/>
    <w:rsid w:val="00A439C8"/>
    <w:rsid w:val="00A455EA"/>
    <w:rsid w:val="00A60F27"/>
    <w:rsid w:val="00A61A7A"/>
    <w:rsid w:val="00A72A47"/>
    <w:rsid w:val="00AB09FC"/>
    <w:rsid w:val="00AB0F94"/>
    <w:rsid w:val="00AB1092"/>
    <w:rsid w:val="00AC652E"/>
    <w:rsid w:val="00AD25FD"/>
    <w:rsid w:val="00AE67B9"/>
    <w:rsid w:val="00AF1B02"/>
    <w:rsid w:val="00B157DF"/>
    <w:rsid w:val="00B32783"/>
    <w:rsid w:val="00B40422"/>
    <w:rsid w:val="00B72198"/>
    <w:rsid w:val="00BA33E0"/>
    <w:rsid w:val="00BD0A41"/>
    <w:rsid w:val="00BD6504"/>
    <w:rsid w:val="00C1488B"/>
    <w:rsid w:val="00C15A62"/>
    <w:rsid w:val="00C21407"/>
    <w:rsid w:val="00C256ED"/>
    <w:rsid w:val="00C62D0B"/>
    <w:rsid w:val="00C858F0"/>
    <w:rsid w:val="00C87BCA"/>
    <w:rsid w:val="00C950BD"/>
    <w:rsid w:val="00CB7CE4"/>
    <w:rsid w:val="00CE555A"/>
    <w:rsid w:val="00D06090"/>
    <w:rsid w:val="00D20EFB"/>
    <w:rsid w:val="00D22498"/>
    <w:rsid w:val="00D4394E"/>
    <w:rsid w:val="00D51F0D"/>
    <w:rsid w:val="00D77A51"/>
    <w:rsid w:val="00D9389A"/>
    <w:rsid w:val="00DB4FCC"/>
    <w:rsid w:val="00DE6D7B"/>
    <w:rsid w:val="00E0162C"/>
    <w:rsid w:val="00E15599"/>
    <w:rsid w:val="00E54632"/>
    <w:rsid w:val="00E61D3E"/>
    <w:rsid w:val="00E80AF9"/>
    <w:rsid w:val="00EB4528"/>
    <w:rsid w:val="00EC136C"/>
    <w:rsid w:val="00EC7A2D"/>
    <w:rsid w:val="00ED4492"/>
    <w:rsid w:val="00EE2D95"/>
    <w:rsid w:val="00F47C23"/>
    <w:rsid w:val="00F90DE0"/>
    <w:rsid w:val="00F915C0"/>
    <w:rsid w:val="00F952EC"/>
    <w:rsid w:val="00F95D8D"/>
    <w:rsid w:val="00FB4FC0"/>
    <w:rsid w:val="00FD13BD"/>
    <w:rsid w:val="00FD6828"/>
    <w:rsid w:val="00FE58CB"/>
    <w:rsid w:val="00FF083F"/>
    <w:rsid w:val="00FF78CC"/>
    <w:rsid w:val="0EF1ED77"/>
    <w:rsid w:val="2DABED91"/>
    <w:rsid w:val="36C86F61"/>
    <w:rsid w:val="5550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ED91"/>
  <w15:chartTrackingRefBased/>
  <w15:docId w15:val="{4E1D2ACC-1D78-4A6B-908B-43DCDBE0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092"/>
    <w:pPr>
      <w:ind w:left="720"/>
      <w:contextualSpacing/>
    </w:pPr>
  </w:style>
  <w:style w:type="character" w:styleId="CommentReference">
    <w:name w:val="annotation reference"/>
    <w:basedOn w:val="DefaultParagraphFont"/>
    <w:uiPriority w:val="99"/>
    <w:semiHidden/>
    <w:unhideWhenUsed/>
    <w:rsid w:val="00F47C23"/>
    <w:rPr>
      <w:sz w:val="16"/>
      <w:szCs w:val="16"/>
    </w:rPr>
  </w:style>
  <w:style w:type="paragraph" w:styleId="CommentText">
    <w:name w:val="annotation text"/>
    <w:basedOn w:val="Normal"/>
    <w:link w:val="CommentTextChar"/>
    <w:uiPriority w:val="99"/>
    <w:unhideWhenUsed/>
    <w:rsid w:val="00F47C23"/>
    <w:pPr>
      <w:spacing w:line="240" w:lineRule="auto"/>
    </w:pPr>
    <w:rPr>
      <w:sz w:val="20"/>
      <w:szCs w:val="20"/>
    </w:rPr>
  </w:style>
  <w:style w:type="character" w:customStyle="1" w:styleId="CommentTextChar">
    <w:name w:val="Comment Text Char"/>
    <w:basedOn w:val="DefaultParagraphFont"/>
    <w:link w:val="CommentText"/>
    <w:uiPriority w:val="99"/>
    <w:rsid w:val="00F47C23"/>
    <w:rPr>
      <w:sz w:val="20"/>
      <w:szCs w:val="20"/>
    </w:rPr>
  </w:style>
  <w:style w:type="paragraph" w:styleId="CommentSubject">
    <w:name w:val="annotation subject"/>
    <w:basedOn w:val="CommentText"/>
    <w:next w:val="CommentText"/>
    <w:link w:val="CommentSubjectChar"/>
    <w:uiPriority w:val="99"/>
    <w:semiHidden/>
    <w:unhideWhenUsed/>
    <w:rsid w:val="00F47C23"/>
    <w:rPr>
      <w:b/>
      <w:bCs/>
    </w:rPr>
  </w:style>
  <w:style w:type="character" w:customStyle="1" w:styleId="CommentSubjectChar">
    <w:name w:val="Comment Subject Char"/>
    <w:basedOn w:val="CommentTextChar"/>
    <w:link w:val="CommentSubject"/>
    <w:uiPriority w:val="99"/>
    <w:semiHidden/>
    <w:rsid w:val="00F47C23"/>
    <w:rPr>
      <w:b/>
      <w:bCs/>
      <w:sz w:val="20"/>
      <w:szCs w:val="20"/>
    </w:rPr>
  </w:style>
  <w:style w:type="paragraph" w:styleId="BodyTextIndent">
    <w:name w:val="Body Text Indent"/>
    <w:basedOn w:val="Normal"/>
    <w:link w:val="BodyTextIndentChar"/>
    <w:uiPriority w:val="99"/>
    <w:unhideWhenUsed/>
    <w:rsid w:val="00F915C0"/>
    <w:pPr>
      <w:spacing w:after="120" w:line="276" w:lineRule="auto"/>
      <w:ind w:left="360"/>
    </w:pPr>
  </w:style>
  <w:style w:type="character" w:customStyle="1" w:styleId="BodyTextIndentChar">
    <w:name w:val="Body Text Indent Char"/>
    <w:basedOn w:val="DefaultParagraphFont"/>
    <w:link w:val="BodyTextIndent"/>
    <w:uiPriority w:val="99"/>
    <w:rsid w:val="00F915C0"/>
  </w:style>
  <w:style w:type="character" w:styleId="Strong">
    <w:name w:val="Strong"/>
    <w:basedOn w:val="DefaultParagraphFont"/>
    <w:uiPriority w:val="22"/>
    <w:qFormat/>
    <w:rsid w:val="00F915C0"/>
    <w:rPr>
      <w:rFonts w:ascii="Arial" w:hAnsi="Arial" w:cs="Arial"/>
      <w:bCs/>
      <w:sz w:val="20"/>
      <w:szCs w:val="20"/>
    </w:rPr>
  </w:style>
  <w:style w:type="paragraph" w:styleId="Revision">
    <w:name w:val="Revision"/>
    <w:hidden/>
    <w:uiPriority w:val="99"/>
    <w:semiHidden/>
    <w:rsid w:val="00D22498"/>
    <w:pPr>
      <w:spacing w:after="0" w:line="240" w:lineRule="auto"/>
    </w:pPr>
  </w:style>
  <w:style w:type="character" w:styleId="Hyperlink">
    <w:name w:val="Hyperlink"/>
    <w:basedOn w:val="DefaultParagraphFont"/>
    <w:uiPriority w:val="99"/>
    <w:unhideWhenUsed/>
    <w:rsid w:val="008263B4"/>
    <w:rPr>
      <w:color w:val="0563C1" w:themeColor="hyperlink"/>
      <w:u w:val="single"/>
    </w:rPr>
  </w:style>
  <w:style w:type="character" w:styleId="UnresolvedMention">
    <w:name w:val="Unresolved Mention"/>
    <w:basedOn w:val="DefaultParagraphFont"/>
    <w:uiPriority w:val="99"/>
    <w:semiHidden/>
    <w:unhideWhenUsed/>
    <w:rsid w:val="00826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lanca@nhcogct.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015C8390E64CA2BBAE638FA0DD60" ma:contentTypeVersion="18" ma:contentTypeDescription="Create a new document." ma:contentTypeScope="" ma:versionID="3d740d4570117e9f70de281f39477a85">
  <xsd:schema xmlns:xsd="http://www.w3.org/2001/XMLSchema" xmlns:xs="http://www.w3.org/2001/XMLSchema" xmlns:p="http://schemas.microsoft.com/office/2006/metadata/properties" xmlns:ns2="176a0f74-cf2d-4ad6-b422-952355b0e4a9" xmlns:ns3="9aeceb8f-0cda-4938-a1ed-4cde28e48a64" targetNamespace="http://schemas.microsoft.com/office/2006/metadata/properties" ma:root="true" ma:fieldsID="09d3c2d0d1c00a3373388fbcbf5d08e4" ns2:_="" ns3:_="">
    <xsd:import namespace="176a0f74-cf2d-4ad6-b422-952355b0e4a9"/>
    <xsd:import namespace="9aeceb8f-0cda-4938-a1ed-4cde28e48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a0f74-cf2d-4ad6-b422-952355b0e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be58a7-dcb7-4cfd-bc10-3a35ded6d1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eb8f-0cda-4938-a1ed-4cde28e48a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5cb046-7b7d-427a-b891-5d844ddf4283}" ma:internalName="TaxCatchAll" ma:showField="CatchAllData" ma:web="9aeceb8f-0cda-4938-a1ed-4cde28e48a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6a0f74-cf2d-4ad6-b422-952355b0e4a9">
      <Terms xmlns="http://schemas.microsoft.com/office/infopath/2007/PartnerControls"/>
    </lcf76f155ced4ddcb4097134ff3c332f>
    <TaxCatchAll xmlns="9aeceb8f-0cda-4938-a1ed-4cde28e48a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936A3-374F-409E-8221-4DD2226EA14D}"/>
</file>

<file path=customXml/itemProps2.xml><?xml version="1.0" encoding="utf-8"?>
<ds:datastoreItem xmlns:ds="http://schemas.openxmlformats.org/officeDocument/2006/customXml" ds:itemID="{0D989F49-4B4E-40C5-BCEC-864306F34435}">
  <ds:schemaRefs>
    <ds:schemaRef ds:uri="http://schemas.microsoft.com/office/2006/metadata/properties"/>
    <ds:schemaRef ds:uri="http://schemas.microsoft.com/office/infopath/2007/PartnerControls"/>
    <ds:schemaRef ds:uri="176a0f74-cf2d-4ad6-b422-952355b0e4a9"/>
    <ds:schemaRef ds:uri="9aeceb8f-0cda-4938-a1ed-4cde28e48a64"/>
    <ds:schemaRef ds:uri="81cbd25e-3203-40fc-aeef-702158552058"/>
    <ds:schemaRef ds:uri="eb6ce526-9740-4785-a37d-97b097ac5467"/>
  </ds:schemaRefs>
</ds:datastoreItem>
</file>

<file path=customXml/itemProps3.xml><?xml version="1.0" encoding="utf-8"?>
<ds:datastoreItem xmlns:ds="http://schemas.openxmlformats.org/officeDocument/2006/customXml" ds:itemID="{3EB4A455-C3DB-4F7D-A218-CBB292552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2623</Words>
  <Characters>15034</Characters>
  <Application>Microsoft Office Word</Application>
  <DocSecurity>0</DocSecurity>
  <Lines>341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Rista Malanca</cp:lastModifiedBy>
  <cp:revision>2</cp:revision>
  <dcterms:created xsi:type="dcterms:W3CDTF">2025-10-30T14:29:00Z</dcterms:created>
  <dcterms:modified xsi:type="dcterms:W3CDTF">2025-10-30T14:29:00Z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0x01010050F1015C8390E64CA2BBAE638FA0DD60</vt:lpwstr>
  </property>
  <property fmtid="{D5CDD505-2E9C-101B-9397-08002B2CF9AE}" pid="3" name="MediaServiceImageTags">
    <vt:lpwstr/>
  </property>
</Properties>
</file>