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93B98" w14:textId="77777777" w:rsidR="00F0195E" w:rsidRDefault="00F0195E" w:rsidP="00F0195E">
      <w:pPr>
        <w:pBdr>
          <w:top w:val="nil"/>
          <w:left w:val="nil"/>
          <w:bottom w:val="nil"/>
          <w:right w:val="nil"/>
          <w:between w:val="nil"/>
        </w:pBdr>
        <w:jc w:val="center"/>
        <w:rPr>
          <w:color w:val="000000"/>
        </w:rPr>
      </w:pPr>
      <w:r>
        <w:rPr>
          <w:noProof/>
        </w:rPr>
        <mc:AlternateContent>
          <mc:Choice Requires="wps">
            <w:drawing>
              <wp:anchor distT="45720" distB="45720" distL="114300" distR="114300" simplePos="0" relativeHeight="251660290" behindDoc="0" locked="0" layoutInCell="1" allowOverlap="1" wp14:anchorId="1D6150F9" wp14:editId="4F43CDF4">
                <wp:simplePos x="0" y="0"/>
                <wp:positionH relativeFrom="margin">
                  <wp:align>center</wp:align>
                </wp:positionH>
                <wp:positionV relativeFrom="paragraph">
                  <wp:posOffset>-405434</wp:posOffset>
                </wp:positionV>
                <wp:extent cx="6448508" cy="1097280"/>
                <wp:effectExtent l="0" t="0" r="9525" b="762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508" cy="1097280"/>
                        </a:xfrm>
                        <a:prstGeom prst="rect">
                          <a:avLst/>
                        </a:prstGeom>
                        <a:solidFill>
                          <a:srgbClr val="339933"/>
                        </a:solidFill>
                        <a:ln w="9525">
                          <a:noFill/>
                          <a:miter lim="800000"/>
                          <a:headEnd/>
                          <a:tailEnd/>
                        </a:ln>
                      </wps:spPr>
                      <wps:txbx>
                        <w:txbxContent>
                          <w:p w14:paraId="575A2A00" w14:textId="77777777" w:rsidR="00F0195E" w:rsidRPr="0054712F" w:rsidRDefault="00F0195E" w:rsidP="00F0195E">
                            <w:pPr>
                              <w:pBdr>
                                <w:top w:val="nil"/>
                                <w:left w:val="nil"/>
                                <w:bottom w:val="nil"/>
                                <w:right w:val="nil"/>
                                <w:between w:val="nil"/>
                              </w:pBdr>
                              <w:ind w:right="90"/>
                              <w:jc w:val="right"/>
                              <w:rPr>
                                <w:rFonts w:ascii="Avenir Next LT Pro" w:hAnsi="Avenir Next LT Pro"/>
                                <w:b/>
                                <w:bCs/>
                                <w:color w:val="FFFFFF" w:themeColor="background1"/>
                                <w:sz w:val="32"/>
                                <w:szCs w:val="32"/>
                              </w:rPr>
                            </w:pPr>
                            <w:r w:rsidRPr="0054712F">
                              <w:rPr>
                                <w:rFonts w:ascii="Avenir Next LT Pro" w:hAnsi="Avenir Next LT Pro"/>
                                <w:b/>
                                <w:bCs/>
                                <w:color w:val="FFFFFF" w:themeColor="background1"/>
                                <w:sz w:val="32"/>
                                <w:szCs w:val="32"/>
                              </w:rPr>
                              <w:t>MINUTES OF THE NHCOG MEETING</w:t>
                            </w:r>
                          </w:p>
                          <w:sdt>
                            <w:sdtPr>
                              <w:rPr>
                                <w:rFonts w:ascii="Avenir Next LT Pro" w:hAnsi="Avenir Next LT Pro"/>
                                <w:b/>
                                <w:bCs/>
                                <w:color w:val="FFFFFF" w:themeColor="background1"/>
                                <w:sz w:val="32"/>
                                <w:szCs w:val="32"/>
                              </w:rPr>
                              <w:id w:val="831713871"/>
                              <w:placeholder>
                                <w:docPart w:val="AA9129D045884285971C2DCF8633C6DA"/>
                              </w:placeholder>
                              <w:date w:fullDate="2025-10-09T00:00:00Z">
                                <w:dateFormat w:val="M/d/yyyy"/>
                                <w:lid w:val="en-US"/>
                                <w:storeMappedDataAs w:val="dateTime"/>
                                <w:calendar w:val="gregorian"/>
                              </w:date>
                            </w:sdtPr>
                            <w:sdtEndPr/>
                            <w:sdtContent>
                              <w:p w14:paraId="390A267B" w14:textId="3845D8E1" w:rsidR="00F0195E" w:rsidRPr="0054712F" w:rsidRDefault="002A1FC2" w:rsidP="00F0195E">
                                <w:pPr>
                                  <w:pBdr>
                                    <w:top w:val="nil"/>
                                    <w:left w:val="nil"/>
                                    <w:bottom w:val="nil"/>
                                    <w:right w:val="nil"/>
                                    <w:between w:val="nil"/>
                                  </w:pBdr>
                                  <w:ind w:right="90"/>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10/9/2025</w:t>
                                </w:r>
                              </w:p>
                            </w:sdtContent>
                          </w:sdt>
                          <w:p w14:paraId="55730669" w14:textId="2629DA34" w:rsidR="00F0195E" w:rsidRPr="0054712F" w:rsidRDefault="002A1FC2" w:rsidP="00F0195E">
                            <w:pPr>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at American Mural Project</w:t>
                            </w:r>
                            <w:r w:rsidR="00FF1141">
                              <w:rPr>
                                <w:rFonts w:ascii="Avenir Next LT Pro" w:hAnsi="Avenir Next LT Pro"/>
                                <w:b/>
                                <w:bCs/>
                                <w:color w:val="FFFFFF" w:themeColor="background1"/>
                                <w:sz w:val="32"/>
                                <w:szCs w:val="32"/>
                              </w:rPr>
                              <w:t xml:space="preserve"> (</w:t>
                            </w:r>
                            <w:r w:rsidR="00FF1141" w:rsidRPr="00A5244C">
                              <w:rPr>
                                <w:rFonts w:ascii="Avenir Next LT Pro" w:hAnsi="Avenir Next LT Pro"/>
                                <w:b/>
                                <w:bCs/>
                                <w:color w:val="FFFFFF" w:themeColor="background1"/>
                              </w:rPr>
                              <w:t>Remote option</w:t>
                            </w:r>
                            <w:r w:rsidR="00FF1141">
                              <w:rPr>
                                <w:rFonts w:ascii="Avenir Next LT Pro" w:hAnsi="Avenir Next LT Pro"/>
                                <w:b/>
                                <w:bCs/>
                                <w:color w:val="FFFFFF" w:themeColor="background1"/>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150F9" id="_x0000_t202" coordsize="21600,21600" o:spt="202" path="m,l,21600r21600,l21600,xe">
                <v:stroke joinstyle="miter"/>
                <v:path gradientshapeok="t" o:connecttype="rect"/>
              </v:shapetype>
              <v:shape id="Text Box 217" o:spid="_x0000_s1026" type="#_x0000_t202" style="position:absolute;left:0;text-align:left;margin-left:0;margin-top:-31.9pt;width:507.75pt;height:86.4pt;z-index:25166029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" fillcolor="#393" stroked="f">
                <v:textbox>
                  <w:txbxContent>
                    <w:p w14:paraId="575A2A00" w14:textId="77777777" w:rsidR="00F0195E" w:rsidRPr="0054712F" w:rsidRDefault="00F0195E" w:rsidP="00F0195E">
                      <w:pPr>
                        <w:pBdr>
                          <w:top w:val="nil"/>
                          <w:left w:val="nil"/>
                          <w:bottom w:val="nil"/>
                          <w:right w:val="nil"/>
                          <w:between w:val="nil"/>
                        </w:pBdr>
                        <w:ind w:right="90"/>
                        <w:jc w:val="right"/>
                        <w:rPr>
                          <w:rFonts w:ascii="Avenir Next LT Pro" w:hAnsi="Avenir Next LT Pro"/>
                          <w:b/>
                          <w:bCs/>
                          <w:color w:val="FFFFFF" w:themeColor="background1"/>
                          <w:sz w:val="32"/>
                          <w:szCs w:val="32"/>
                        </w:rPr>
                      </w:pPr>
                      <w:r w:rsidRPr="0054712F">
                        <w:rPr>
                          <w:rFonts w:ascii="Avenir Next LT Pro" w:hAnsi="Avenir Next LT Pro"/>
                          <w:b/>
                          <w:bCs/>
                          <w:color w:val="FFFFFF" w:themeColor="background1"/>
                          <w:sz w:val="32"/>
                          <w:szCs w:val="32"/>
                        </w:rPr>
                        <w:t>MINUTES OF THE NHCOG MEETING</w:t>
                      </w:r>
                    </w:p>
                    <w:sdt>
                      <w:sdtPr>
                        <w:rPr>
                          <w:rFonts w:ascii="Avenir Next LT Pro" w:hAnsi="Avenir Next LT Pro"/>
                          <w:b/>
                          <w:bCs/>
                          <w:color w:val="FFFFFF" w:themeColor="background1"/>
                          <w:sz w:val="32"/>
                          <w:szCs w:val="32"/>
                        </w:rPr>
                        <w:id w:val="831713871"/>
                        <w:placeholder>
                          <w:docPart w:val="AA9129D045884285971C2DCF8633C6DA"/>
                        </w:placeholder>
                        <w:date w:fullDate="2025-10-09T00:00:00Z">
                          <w:dateFormat w:val="M/d/yyyy"/>
                          <w:lid w:val="en-US"/>
                          <w:storeMappedDataAs w:val="dateTime"/>
                          <w:calendar w:val="gregorian"/>
                        </w:date>
                      </w:sdtPr>
                      <w:sdtEndPr/>
                      <w:sdtContent>
                        <w:p w14:paraId="390A267B" w14:textId="3845D8E1" w:rsidR="00F0195E" w:rsidRPr="0054712F" w:rsidRDefault="002A1FC2" w:rsidP="00F0195E">
                          <w:pPr>
                            <w:pBdr>
                              <w:top w:val="nil"/>
                              <w:left w:val="nil"/>
                              <w:bottom w:val="nil"/>
                              <w:right w:val="nil"/>
                              <w:between w:val="nil"/>
                            </w:pBdr>
                            <w:ind w:right="90"/>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10/9/2025</w:t>
                          </w:r>
                        </w:p>
                      </w:sdtContent>
                    </w:sdt>
                    <w:p w14:paraId="55730669" w14:textId="2629DA34" w:rsidR="00F0195E" w:rsidRPr="0054712F" w:rsidRDefault="002A1FC2" w:rsidP="00F0195E">
                      <w:pPr>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at American Mural Project</w:t>
                      </w:r>
                      <w:r w:rsidR="00FF1141">
                        <w:rPr>
                          <w:rFonts w:ascii="Avenir Next LT Pro" w:hAnsi="Avenir Next LT Pro"/>
                          <w:b/>
                          <w:bCs/>
                          <w:color w:val="FFFFFF" w:themeColor="background1"/>
                          <w:sz w:val="32"/>
                          <w:szCs w:val="32"/>
                        </w:rPr>
                        <w:t xml:space="preserve"> (</w:t>
                      </w:r>
                      <w:r w:rsidR="00FF1141" w:rsidRPr="00A5244C">
                        <w:rPr>
                          <w:rFonts w:ascii="Avenir Next LT Pro" w:hAnsi="Avenir Next LT Pro"/>
                          <w:b/>
                          <w:bCs/>
                          <w:color w:val="FFFFFF" w:themeColor="background1"/>
                        </w:rPr>
                        <w:t>Remote option</w:t>
                      </w:r>
                      <w:r w:rsidR="00FF1141">
                        <w:rPr>
                          <w:rFonts w:ascii="Avenir Next LT Pro" w:hAnsi="Avenir Next LT Pro"/>
                          <w:b/>
                          <w:bCs/>
                          <w:color w:val="FFFFFF" w:themeColor="background1"/>
                          <w:sz w:val="32"/>
                          <w:szCs w:val="32"/>
                        </w:rPr>
                        <w:t>)</w:t>
                      </w:r>
                    </w:p>
                  </w:txbxContent>
                </v:textbox>
                <w10:wrap anchorx="margin"/>
              </v:shape>
            </w:pict>
          </mc:Fallback>
        </mc:AlternateContent>
      </w:r>
    </w:p>
    <w:p w14:paraId="7E60009E" w14:textId="77777777" w:rsidR="00F0195E" w:rsidRDefault="00F0195E" w:rsidP="00F0195E">
      <w:pPr>
        <w:pBdr>
          <w:top w:val="nil"/>
          <w:left w:val="nil"/>
          <w:bottom w:val="nil"/>
          <w:right w:val="nil"/>
          <w:between w:val="nil"/>
        </w:pBdr>
        <w:jc w:val="center"/>
        <w:rPr>
          <w:color w:val="000000"/>
        </w:rPr>
      </w:pPr>
      <w:r>
        <w:rPr>
          <w:noProof/>
        </w:rPr>
        <w:drawing>
          <wp:anchor distT="0" distB="0" distL="114300" distR="114300" simplePos="0" relativeHeight="251661314" behindDoc="0" locked="0" layoutInCell="1" allowOverlap="1" wp14:anchorId="04DAABC1" wp14:editId="53FBC961">
            <wp:simplePos x="0" y="0"/>
            <wp:positionH relativeFrom="margin">
              <wp:posOffset>105410</wp:posOffset>
            </wp:positionH>
            <wp:positionV relativeFrom="paragraph">
              <wp:posOffset>-526209</wp:posOffset>
            </wp:positionV>
            <wp:extent cx="1799590" cy="918210"/>
            <wp:effectExtent l="0" t="0" r="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b="41495"/>
                    <a:stretch/>
                  </pic:blipFill>
                  <pic:spPr bwMode="auto">
                    <a:xfrm>
                      <a:off x="0" y="0"/>
                      <a:ext cx="1799590" cy="918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04BBC3" w14:textId="77777777" w:rsidR="00F0195E" w:rsidRDefault="00F0195E" w:rsidP="00F0195E">
      <w:pPr>
        <w:pBdr>
          <w:top w:val="nil"/>
          <w:left w:val="nil"/>
          <w:bottom w:val="nil"/>
          <w:right w:val="nil"/>
          <w:between w:val="nil"/>
        </w:pBdr>
        <w:jc w:val="center"/>
        <w:rPr>
          <w:color w:val="000000"/>
        </w:rPr>
      </w:pPr>
    </w:p>
    <w:p w14:paraId="04A4062E" w14:textId="77777777" w:rsidR="00F0195E" w:rsidRDefault="00F0195E" w:rsidP="00F0195E">
      <w:pPr>
        <w:pBdr>
          <w:top w:val="nil"/>
          <w:left w:val="nil"/>
          <w:bottom w:val="nil"/>
          <w:right w:val="nil"/>
          <w:between w:val="nil"/>
        </w:pBdr>
        <w:jc w:val="center"/>
        <w:rPr>
          <w:color w:val="000000"/>
        </w:rPr>
      </w:pPr>
    </w:p>
    <w:p w14:paraId="238DBA20" w14:textId="77777777" w:rsidR="00F0195E" w:rsidRDefault="00F0195E" w:rsidP="00F0195E">
      <w:pPr>
        <w:pBdr>
          <w:top w:val="nil"/>
          <w:left w:val="nil"/>
          <w:bottom w:val="nil"/>
          <w:right w:val="nil"/>
          <w:between w:val="nil"/>
        </w:pBdr>
        <w:ind w:right="90"/>
        <w:jc w:val="center"/>
        <w:rPr>
          <w:color w:val="000000"/>
        </w:rPr>
      </w:pPr>
    </w:p>
    <w:p w14:paraId="0F2A25EF" w14:textId="77777777" w:rsidR="00F0195E" w:rsidRPr="0054712F" w:rsidRDefault="00F0195E" w:rsidP="00F0195E">
      <w:pPr>
        <w:pBdr>
          <w:top w:val="nil"/>
          <w:left w:val="nil"/>
          <w:bottom w:val="nil"/>
          <w:right w:val="nil"/>
          <w:between w:val="nil"/>
        </w:pBdr>
        <w:jc w:val="center"/>
        <w:rPr>
          <w:rFonts w:ascii="Avenir Next LT Pro" w:hAnsi="Avenir Next LT Pro"/>
          <w:b/>
          <w:bCs/>
          <w:color w:val="000000"/>
        </w:rPr>
      </w:pPr>
      <w:r w:rsidRPr="0054712F">
        <w:rPr>
          <w:rFonts w:ascii="Avenir Next LT Pro" w:hAnsi="Avenir Next LT Pro"/>
          <w:b/>
          <w:bCs/>
          <w:color w:val="000000"/>
        </w:rPr>
        <w:t>Member/Representative Attendance:</w:t>
      </w:r>
    </w:p>
    <w:p w14:paraId="5EFE002A" w14:textId="77777777" w:rsidR="00F0195E" w:rsidRPr="0054712F" w:rsidRDefault="00F0195E" w:rsidP="00F0195E">
      <w:pPr>
        <w:pBdr>
          <w:top w:val="nil"/>
          <w:left w:val="nil"/>
          <w:bottom w:val="nil"/>
          <w:right w:val="nil"/>
          <w:between w:val="nil"/>
        </w:pBdr>
        <w:jc w:val="center"/>
        <w:rPr>
          <w:rFonts w:ascii="Avenir Next LT Pro" w:hAnsi="Avenir Next LT Pro"/>
          <w:color w:val="000000"/>
        </w:rPr>
      </w:pPr>
      <w:r w:rsidRPr="0054712F">
        <w:rPr>
          <w:rFonts w:ascii="Avenir Next LT Pro" w:hAnsi="Avenir Next LT Pro"/>
          <w:color w:val="000000"/>
        </w:rPr>
        <w:t xml:space="preserve"> </w:t>
      </w:r>
    </w:p>
    <w:tbl>
      <w:tblPr>
        <w:tblStyle w:val="TableGrid"/>
        <w:tblW w:w="10206" w:type="dxa"/>
        <w:jc w:val="center"/>
        <w:tblLayout w:type="fixed"/>
        <w:tblLook w:val="04A0" w:firstRow="1" w:lastRow="0" w:firstColumn="1" w:lastColumn="0" w:noHBand="0" w:noVBand="1"/>
      </w:tblPr>
      <w:tblGrid>
        <w:gridCol w:w="432"/>
        <w:gridCol w:w="3150"/>
        <w:gridCol w:w="432"/>
        <w:gridCol w:w="2736"/>
        <w:gridCol w:w="432"/>
        <w:gridCol w:w="3024"/>
      </w:tblGrid>
      <w:tr w:rsidR="00F0195E" w:rsidRPr="0054712F" w14:paraId="02D90194" w14:textId="77777777" w:rsidTr="00BC178A">
        <w:trPr>
          <w:trHeight w:val="288"/>
          <w:jc w:val="center"/>
        </w:trPr>
        <w:tc>
          <w:tcPr>
            <w:tcW w:w="432" w:type="dxa"/>
            <w:vAlign w:val="center"/>
          </w:tcPr>
          <w:p w14:paraId="515929E4" w14:textId="77777777" w:rsidR="00F0195E" w:rsidRPr="007F4A9E" w:rsidRDefault="00315E34" w:rsidP="00BC178A">
            <w:pPr>
              <w:spacing w:line="257" w:lineRule="auto"/>
              <w:jc w:val="center"/>
              <w:rPr>
                <w:rFonts w:ascii="Avenir Next LT Pro" w:hAnsi="Avenir Next LT Pro"/>
                <w:b/>
                <w:bCs/>
                <w:sz w:val="20"/>
                <w:szCs w:val="20"/>
              </w:rPr>
            </w:pPr>
            <w:sdt>
              <w:sdtPr>
                <w:rPr>
                  <w:rFonts w:ascii="Avenir Next LT Pro" w:hAnsi="Avenir Next LT Pro"/>
                  <w:b/>
                  <w:bCs/>
                  <w:sz w:val="20"/>
                  <w:szCs w:val="20"/>
                </w:rPr>
                <w:id w:val="-1123377210"/>
                <w15:color w:val="0B9444"/>
                <w14:checkbox>
                  <w14:checked w14:val="0"/>
                  <w14:checkedState w14:val="221A" w14:font="Avenir Next LT Pro"/>
                  <w14:uncheckedState w14:val="2610" w14:font="MS Gothic"/>
                </w14:checkbox>
              </w:sdtPr>
              <w:sdtEndPr/>
              <w:sdtContent>
                <w:r w:rsidR="00F0195E">
                  <w:rPr>
                    <w:rFonts w:ascii="MS Gothic" w:eastAsia="MS Gothic" w:hAnsi="MS Gothic" w:hint="eastAsia"/>
                    <w:b/>
                    <w:bCs/>
                    <w:sz w:val="20"/>
                    <w:szCs w:val="20"/>
                  </w:rPr>
                  <w:t>☐</w:t>
                </w:r>
              </w:sdtContent>
            </w:sdt>
          </w:p>
        </w:tc>
        <w:tc>
          <w:tcPr>
            <w:tcW w:w="3150" w:type="dxa"/>
            <w:vAlign w:val="center"/>
          </w:tcPr>
          <w:p w14:paraId="64A8F97A"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Barkhamsted</w:t>
            </w:r>
            <w:r w:rsidRPr="0054712F">
              <w:rPr>
                <w:rFonts w:ascii="Avenir Next LT Pro" w:hAnsi="Avenir Next LT Pro"/>
                <w:sz w:val="20"/>
                <w:szCs w:val="20"/>
              </w:rPr>
              <w:t>, Nick Lukiwsky</w:t>
            </w:r>
          </w:p>
        </w:tc>
        <w:sdt>
          <w:sdtPr>
            <w:rPr>
              <w:rFonts w:ascii="Avenir Next LT Pro" w:hAnsi="Avenir Next LT Pro"/>
              <w:b/>
              <w:bCs/>
              <w:sz w:val="20"/>
              <w:szCs w:val="20"/>
            </w:rPr>
            <w:id w:val="-1092162945"/>
            <w15:color w:val="0B9444"/>
            <w14:checkbox>
              <w14:checked w14:val="1"/>
              <w14:checkedState w14:val="221A" w14:font="Avenir Next LT Pro"/>
              <w14:uncheckedState w14:val="2610" w14:font="MS Gothic"/>
            </w14:checkbox>
          </w:sdtPr>
          <w:sdtEndPr/>
          <w:sdtContent>
            <w:tc>
              <w:tcPr>
                <w:tcW w:w="432" w:type="dxa"/>
                <w:vAlign w:val="center"/>
              </w:tcPr>
              <w:p w14:paraId="41779B81" w14:textId="374208C0" w:rsidR="00F0195E" w:rsidRPr="00716A69" w:rsidRDefault="00B14CE8"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24958A11" w14:textId="024CFB68"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color w:val="000000"/>
                <w:sz w:val="20"/>
                <w:szCs w:val="20"/>
              </w:rPr>
              <w:t>Harwinton</w:t>
            </w:r>
            <w:r w:rsidRPr="0054712F">
              <w:rPr>
                <w:rFonts w:ascii="Avenir Next LT Pro" w:hAnsi="Avenir Next LT Pro"/>
                <w:color w:val="000000"/>
                <w:sz w:val="20"/>
                <w:szCs w:val="20"/>
              </w:rPr>
              <w:t xml:space="preserve">, Michael Criss </w:t>
            </w:r>
          </w:p>
        </w:tc>
        <w:sdt>
          <w:sdtPr>
            <w:rPr>
              <w:rFonts w:ascii="Avenir Next LT Pro" w:hAnsi="Avenir Next LT Pro"/>
              <w:b/>
              <w:bCs/>
              <w:sz w:val="20"/>
              <w:szCs w:val="20"/>
            </w:rPr>
            <w:id w:val="767276893"/>
            <w15:color w:val="0B9444"/>
            <w14:checkbox>
              <w14:checked w14:val="1"/>
              <w14:checkedState w14:val="221A" w14:font="Avenir Next LT Pro"/>
              <w14:uncheckedState w14:val="2610" w14:font="MS Gothic"/>
            </w14:checkbox>
          </w:sdtPr>
          <w:sdtEndPr/>
          <w:sdtContent>
            <w:tc>
              <w:tcPr>
                <w:tcW w:w="432" w:type="dxa"/>
                <w:vAlign w:val="center"/>
              </w:tcPr>
              <w:p w14:paraId="17DE7EBA" w14:textId="22A2AD28" w:rsidR="00F0195E" w:rsidRPr="0054712F" w:rsidRDefault="007E4C84"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4DB06329" w14:textId="3DD4D2C2"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Roxbury</w:t>
            </w:r>
            <w:r w:rsidRPr="0054712F">
              <w:rPr>
                <w:rFonts w:ascii="Avenir Next LT Pro" w:hAnsi="Avenir Next LT Pro"/>
                <w:sz w:val="20"/>
                <w:szCs w:val="20"/>
              </w:rPr>
              <w:t>, Patrick Roy</w:t>
            </w:r>
          </w:p>
        </w:tc>
      </w:tr>
      <w:tr w:rsidR="00F0195E" w:rsidRPr="0054712F" w14:paraId="4A2059F6" w14:textId="77777777" w:rsidTr="00BC178A">
        <w:trPr>
          <w:trHeight w:val="288"/>
          <w:jc w:val="center"/>
        </w:trPr>
        <w:sdt>
          <w:sdtPr>
            <w:rPr>
              <w:rFonts w:ascii="Avenir Next LT Pro" w:hAnsi="Avenir Next LT Pro"/>
              <w:b/>
              <w:bCs/>
              <w:sz w:val="20"/>
              <w:szCs w:val="20"/>
            </w:rPr>
            <w:id w:val="1725560312"/>
            <w15:color w:val="0B9444"/>
            <w14:checkbox>
              <w14:checked w14:val="1"/>
              <w14:checkedState w14:val="221A" w14:font="Avenir Next LT Pro"/>
              <w14:uncheckedState w14:val="2610" w14:font="MS Gothic"/>
            </w14:checkbox>
          </w:sdtPr>
          <w:sdtEndPr/>
          <w:sdtContent>
            <w:tc>
              <w:tcPr>
                <w:tcW w:w="432" w:type="dxa"/>
                <w:vAlign w:val="center"/>
              </w:tcPr>
              <w:p w14:paraId="5A1E2A89" w14:textId="0BB43545" w:rsidR="00F0195E" w:rsidRPr="007F4A9E" w:rsidRDefault="00617CB9"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5252A436"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Burlington</w:t>
            </w:r>
            <w:r w:rsidRPr="0054712F">
              <w:rPr>
                <w:rFonts w:ascii="Avenir Next LT Pro" w:hAnsi="Avenir Next LT Pro"/>
                <w:sz w:val="20"/>
                <w:szCs w:val="20"/>
              </w:rPr>
              <w:t>, Doug Thompson</w:t>
            </w:r>
          </w:p>
        </w:tc>
        <w:sdt>
          <w:sdtPr>
            <w:rPr>
              <w:rFonts w:ascii="Avenir Next LT Pro" w:hAnsi="Avenir Next LT Pro"/>
              <w:b/>
              <w:bCs/>
              <w:sz w:val="20"/>
              <w:szCs w:val="20"/>
            </w:rPr>
            <w:id w:val="-190222965"/>
            <w15:color w:val="0B9444"/>
            <w14:checkbox>
              <w14:checked w14:val="1"/>
              <w14:checkedState w14:val="221A" w14:font="Avenir Next LT Pro"/>
              <w14:uncheckedState w14:val="2610" w14:font="MS Gothic"/>
            </w14:checkbox>
          </w:sdtPr>
          <w:sdtEndPr/>
          <w:sdtContent>
            <w:tc>
              <w:tcPr>
                <w:tcW w:w="432" w:type="dxa"/>
                <w:vAlign w:val="center"/>
              </w:tcPr>
              <w:p w14:paraId="47727F50" w14:textId="5BFD264E" w:rsidR="00F0195E" w:rsidRPr="00716A69" w:rsidRDefault="00827298"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0E8AF5C9" w14:textId="7B568F4E"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Kent</w:t>
            </w:r>
            <w:r w:rsidRPr="0054712F">
              <w:rPr>
                <w:rFonts w:ascii="Avenir Next LT Pro" w:hAnsi="Avenir Next LT Pro"/>
                <w:sz w:val="20"/>
                <w:szCs w:val="20"/>
              </w:rPr>
              <w:t>, Marty Lindenmayer</w:t>
            </w:r>
          </w:p>
        </w:tc>
        <w:sdt>
          <w:sdtPr>
            <w:rPr>
              <w:rFonts w:ascii="Avenir Next LT Pro" w:hAnsi="Avenir Next LT Pro"/>
              <w:b/>
              <w:bCs/>
              <w:sz w:val="20"/>
              <w:szCs w:val="20"/>
            </w:rPr>
            <w:id w:val="1884522510"/>
            <w15:color w:val="0B9444"/>
            <w14:checkbox>
              <w14:checked w14:val="0"/>
              <w14:checkedState w14:val="221A" w14:font="Avenir Next LT Pro"/>
              <w14:uncheckedState w14:val="2610" w14:font="MS Gothic"/>
            </w14:checkbox>
          </w:sdtPr>
          <w:sdtEndPr/>
          <w:sdtContent>
            <w:tc>
              <w:tcPr>
                <w:tcW w:w="432" w:type="dxa"/>
                <w:vAlign w:val="center"/>
              </w:tcPr>
              <w:p w14:paraId="0403CBB5" w14:textId="77777777" w:rsidR="00F0195E" w:rsidRPr="0054712F" w:rsidRDefault="00F0195E" w:rsidP="00BC178A">
                <w:pPr>
                  <w:spacing w:line="257" w:lineRule="auto"/>
                  <w:rPr>
                    <w:rFonts w:ascii="Avenir Next LT Pro" w:hAnsi="Avenir Next LT Pro"/>
                    <w:b/>
                    <w:bCs/>
                    <w:sz w:val="20"/>
                    <w:szCs w:val="20"/>
                  </w:rPr>
                </w:pPr>
                <w:r>
                  <w:rPr>
                    <w:rFonts w:ascii="MS Gothic" w:eastAsia="MS Gothic" w:hAnsi="MS Gothic" w:hint="eastAsia"/>
                    <w:b/>
                    <w:bCs/>
                    <w:sz w:val="20"/>
                    <w:szCs w:val="20"/>
                  </w:rPr>
                  <w:t>☐</w:t>
                </w:r>
              </w:p>
            </w:tc>
          </w:sdtContent>
        </w:sdt>
        <w:tc>
          <w:tcPr>
            <w:tcW w:w="3024" w:type="dxa"/>
            <w:vAlign w:val="center"/>
          </w:tcPr>
          <w:p w14:paraId="20AA8E43" w14:textId="59C12A84"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Salisbury</w:t>
            </w:r>
            <w:r w:rsidRPr="0054712F">
              <w:rPr>
                <w:rFonts w:ascii="Avenir Next LT Pro" w:hAnsi="Avenir Next LT Pro"/>
                <w:sz w:val="20"/>
                <w:szCs w:val="20"/>
              </w:rPr>
              <w:t>, Curtis Rand</w:t>
            </w:r>
          </w:p>
        </w:tc>
      </w:tr>
      <w:tr w:rsidR="00F0195E" w:rsidRPr="0054712F" w14:paraId="43405A23" w14:textId="77777777" w:rsidTr="00BC178A">
        <w:trPr>
          <w:trHeight w:val="288"/>
          <w:jc w:val="center"/>
        </w:trPr>
        <w:sdt>
          <w:sdtPr>
            <w:rPr>
              <w:rFonts w:ascii="Avenir Next LT Pro" w:hAnsi="Avenir Next LT Pro"/>
              <w:b/>
              <w:bCs/>
              <w:sz w:val="20"/>
              <w:szCs w:val="20"/>
            </w:rPr>
            <w:id w:val="841971969"/>
            <w15:color w:val="0B9444"/>
            <w14:checkbox>
              <w14:checked w14:val="1"/>
              <w14:checkedState w14:val="221A" w14:font="Avenir Next LT Pro"/>
              <w14:uncheckedState w14:val="2610" w14:font="MS Gothic"/>
            </w14:checkbox>
          </w:sdtPr>
          <w:sdtEndPr/>
          <w:sdtContent>
            <w:tc>
              <w:tcPr>
                <w:tcW w:w="432" w:type="dxa"/>
                <w:vAlign w:val="center"/>
              </w:tcPr>
              <w:p w14:paraId="5627FFFE" w14:textId="5F0E5364" w:rsidR="00F0195E" w:rsidRPr="007F4A9E" w:rsidRDefault="009A048E"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57949401" w14:textId="67A50B72"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color w:val="000000"/>
                <w:sz w:val="20"/>
                <w:szCs w:val="20"/>
              </w:rPr>
              <w:t>Canaan</w:t>
            </w:r>
            <w:r w:rsidRPr="0054712F">
              <w:rPr>
                <w:rFonts w:ascii="Avenir Next LT Pro" w:hAnsi="Avenir Next LT Pro"/>
                <w:color w:val="000000"/>
                <w:sz w:val="20"/>
                <w:szCs w:val="20"/>
              </w:rPr>
              <w:t>, David Barger</w:t>
            </w:r>
          </w:p>
        </w:tc>
        <w:sdt>
          <w:sdtPr>
            <w:rPr>
              <w:rFonts w:ascii="Avenir Next LT Pro" w:hAnsi="Avenir Next LT Pro"/>
              <w:b/>
              <w:bCs/>
              <w:sz w:val="20"/>
              <w:szCs w:val="20"/>
            </w:rPr>
            <w:id w:val="381907294"/>
            <w15:color w:val="0B9444"/>
            <w14:checkbox>
              <w14:checked w14:val="1"/>
              <w14:checkedState w14:val="221A" w14:font="Avenir Next LT Pro"/>
              <w14:uncheckedState w14:val="2610" w14:font="MS Gothic"/>
            </w14:checkbox>
          </w:sdtPr>
          <w:sdtEndPr/>
          <w:sdtContent>
            <w:tc>
              <w:tcPr>
                <w:tcW w:w="432" w:type="dxa"/>
                <w:vAlign w:val="center"/>
              </w:tcPr>
              <w:p w14:paraId="79FED74E" w14:textId="17F77573" w:rsidR="00F0195E" w:rsidRPr="00716A69" w:rsidRDefault="00827298"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4096CF96"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Litchfield</w:t>
            </w:r>
            <w:r w:rsidRPr="0054712F">
              <w:rPr>
                <w:rFonts w:ascii="Avenir Next LT Pro" w:hAnsi="Avenir Next LT Pro"/>
                <w:sz w:val="20"/>
                <w:szCs w:val="20"/>
              </w:rPr>
              <w:t xml:space="preserve">, Denise Raap </w:t>
            </w:r>
          </w:p>
        </w:tc>
        <w:sdt>
          <w:sdtPr>
            <w:rPr>
              <w:rFonts w:ascii="Avenir Next LT Pro" w:hAnsi="Avenir Next LT Pro"/>
              <w:b/>
              <w:bCs/>
              <w:sz w:val="20"/>
              <w:szCs w:val="20"/>
            </w:rPr>
            <w:id w:val="731116786"/>
            <w15:color w:val="0B9444"/>
            <w14:checkbox>
              <w14:checked w14:val="1"/>
              <w14:checkedState w14:val="221A" w14:font="Avenir Next LT Pro"/>
              <w14:uncheckedState w14:val="2610" w14:font="MS Gothic"/>
            </w14:checkbox>
          </w:sdtPr>
          <w:sdtEndPr/>
          <w:sdtContent>
            <w:tc>
              <w:tcPr>
                <w:tcW w:w="432" w:type="dxa"/>
                <w:vAlign w:val="center"/>
              </w:tcPr>
              <w:p w14:paraId="74A677E5" w14:textId="71106E3C" w:rsidR="00F0195E" w:rsidRPr="0054712F" w:rsidRDefault="00DF4A62" w:rsidP="00BC178A">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31527431" w14:textId="6EC014B0" w:rsidR="00F0195E" w:rsidRPr="0054712F" w:rsidRDefault="00693DAC" w:rsidP="00BC178A">
            <w:pPr>
              <w:spacing w:line="257" w:lineRule="auto"/>
              <w:rPr>
                <w:rFonts w:ascii="Avenir Next LT Pro" w:hAnsi="Avenir Next LT Pro"/>
                <w:b/>
                <w:bCs/>
                <w:sz w:val="20"/>
                <w:szCs w:val="20"/>
              </w:rPr>
            </w:pPr>
            <w:r>
              <w:rPr>
                <w:rFonts w:ascii="Avenir Next LT Pro" w:hAnsi="Avenir Next LT Pro"/>
                <w:b/>
                <w:bCs/>
                <w:sz w:val="20"/>
                <w:szCs w:val="20"/>
              </w:rPr>
              <w:t xml:space="preserve">REMOTE - </w:t>
            </w:r>
            <w:r w:rsidR="00F0195E" w:rsidRPr="0054712F">
              <w:rPr>
                <w:rFonts w:ascii="Avenir Next LT Pro" w:hAnsi="Avenir Next LT Pro"/>
                <w:b/>
                <w:bCs/>
                <w:sz w:val="20"/>
                <w:szCs w:val="20"/>
              </w:rPr>
              <w:t>Sharon</w:t>
            </w:r>
            <w:r w:rsidR="00F0195E" w:rsidRPr="0054712F">
              <w:rPr>
                <w:rFonts w:ascii="Avenir Next LT Pro" w:hAnsi="Avenir Next LT Pro"/>
                <w:sz w:val="20"/>
                <w:szCs w:val="20"/>
              </w:rPr>
              <w:t>, Casey Flanagan</w:t>
            </w:r>
          </w:p>
        </w:tc>
      </w:tr>
      <w:tr w:rsidR="00F0195E" w:rsidRPr="0054712F" w14:paraId="5497C123" w14:textId="77777777" w:rsidTr="00BC178A">
        <w:trPr>
          <w:trHeight w:val="288"/>
          <w:jc w:val="center"/>
        </w:trPr>
        <w:bookmarkStart w:id="0" w:name="_Hlk155362033" w:displacedByCustomXml="next"/>
        <w:sdt>
          <w:sdtPr>
            <w:rPr>
              <w:rFonts w:ascii="Avenir Next LT Pro" w:hAnsi="Avenir Next LT Pro"/>
              <w:b/>
              <w:bCs/>
              <w:sz w:val="20"/>
              <w:szCs w:val="20"/>
            </w:rPr>
            <w:id w:val="434101543"/>
            <w15:color w:val="0B9444"/>
            <w14:checkbox>
              <w14:checked w14:val="1"/>
              <w14:checkedState w14:val="221A" w14:font="Avenir Next LT Pro"/>
              <w14:uncheckedState w14:val="2610" w14:font="MS Gothic"/>
            </w14:checkbox>
          </w:sdtPr>
          <w:sdtEndPr/>
          <w:sdtContent>
            <w:tc>
              <w:tcPr>
                <w:tcW w:w="432" w:type="dxa"/>
                <w:vAlign w:val="center"/>
              </w:tcPr>
              <w:p w14:paraId="16CEBE7E" w14:textId="20AEDDC2" w:rsidR="00F0195E" w:rsidRPr="007F4A9E" w:rsidRDefault="00BD26A5"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146EB015"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color w:val="000000"/>
                <w:sz w:val="20"/>
                <w:szCs w:val="20"/>
              </w:rPr>
              <w:t>Colebrook</w:t>
            </w:r>
            <w:r w:rsidRPr="0054712F">
              <w:rPr>
                <w:rFonts w:ascii="Avenir Next LT Pro" w:hAnsi="Avenir Next LT Pro"/>
                <w:color w:val="000000"/>
                <w:sz w:val="20"/>
                <w:szCs w:val="20"/>
              </w:rPr>
              <w:t>, Bradley Bremer</w:t>
            </w:r>
          </w:p>
        </w:tc>
        <w:sdt>
          <w:sdtPr>
            <w:rPr>
              <w:rFonts w:ascii="Avenir Next LT Pro" w:hAnsi="Avenir Next LT Pro"/>
              <w:b/>
              <w:bCs/>
              <w:sz w:val="20"/>
              <w:szCs w:val="20"/>
            </w:rPr>
            <w:id w:val="1952964325"/>
            <w15:color w:val="0B9444"/>
            <w14:checkbox>
              <w14:checked w14:val="1"/>
              <w14:checkedState w14:val="221A" w14:font="Avenir Next LT Pro"/>
              <w14:uncheckedState w14:val="2610" w14:font="MS Gothic"/>
            </w14:checkbox>
          </w:sdtPr>
          <w:sdtEndPr/>
          <w:sdtContent>
            <w:tc>
              <w:tcPr>
                <w:tcW w:w="432" w:type="dxa"/>
                <w:vAlign w:val="center"/>
              </w:tcPr>
              <w:p w14:paraId="7565D3F7" w14:textId="3A02BEE9" w:rsidR="00F0195E" w:rsidRPr="00716A69" w:rsidRDefault="00827298"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5E81AFBA"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Morris</w:t>
            </w:r>
            <w:r w:rsidRPr="0054712F">
              <w:rPr>
                <w:rFonts w:ascii="Avenir Next LT Pro" w:hAnsi="Avenir Next LT Pro"/>
                <w:sz w:val="20"/>
                <w:szCs w:val="20"/>
              </w:rPr>
              <w:t>, Tom Weik</w:t>
            </w:r>
          </w:p>
        </w:tc>
        <w:sdt>
          <w:sdtPr>
            <w:rPr>
              <w:rFonts w:ascii="Avenir Next LT Pro" w:hAnsi="Avenir Next LT Pro"/>
              <w:b/>
              <w:bCs/>
              <w:sz w:val="20"/>
              <w:szCs w:val="20"/>
            </w:rPr>
            <w:id w:val="-395503382"/>
            <w15:color w:val="0B9444"/>
            <w14:checkbox>
              <w14:checked w14:val="0"/>
              <w14:checkedState w14:val="221A" w14:font="Avenir Next LT Pro"/>
              <w14:uncheckedState w14:val="2610" w14:font="MS Gothic"/>
            </w14:checkbox>
          </w:sdtPr>
          <w:sdtEndPr/>
          <w:sdtContent>
            <w:tc>
              <w:tcPr>
                <w:tcW w:w="432" w:type="dxa"/>
                <w:vAlign w:val="center"/>
              </w:tcPr>
              <w:p w14:paraId="303F5C4C" w14:textId="404AE105" w:rsidR="00F0195E" w:rsidRPr="0054712F" w:rsidRDefault="00B14CE8" w:rsidP="00BC178A">
                <w:pPr>
                  <w:spacing w:line="257" w:lineRule="auto"/>
                  <w:rPr>
                    <w:rFonts w:ascii="Avenir Next LT Pro" w:hAnsi="Avenir Next LT Pro"/>
                    <w:b/>
                    <w:bCs/>
                    <w:sz w:val="20"/>
                    <w:szCs w:val="20"/>
                  </w:rPr>
                </w:pPr>
                <w:r>
                  <w:rPr>
                    <w:rFonts w:ascii="MS Gothic" w:eastAsia="MS Gothic" w:hAnsi="MS Gothic" w:hint="eastAsia"/>
                    <w:b/>
                    <w:bCs/>
                    <w:sz w:val="20"/>
                    <w:szCs w:val="20"/>
                  </w:rPr>
                  <w:t>☐</w:t>
                </w:r>
              </w:p>
            </w:tc>
          </w:sdtContent>
        </w:sdt>
        <w:tc>
          <w:tcPr>
            <w:tcW w:w="3024" w:type="dxa"/>
            <w:vAlign w:val="center"/>
          </w:tcPr>
          <w:p w14:paraId="09C48E67" w14:textId="47F9D6E7"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Torrington</w:t>
            </w:r>
            <w:r w:rsidRPr="0054712F">
              <w:rPr>
                <w:rFonts w:ascii="Avenir Next LT Pro" w:hAnsi="Avenir Next LT Pro"/>
                <w:sz w:val="20"/>
                <w:szCs w:val="20"/>
              </w:rPr>
              <w:t>, Elinor Carbone</w:t>
            </w:r>
          </w:p>
        </w:tc>
      </w:tr>
      <w:tr w:rsidR="00F0195E" w:rsidRPr="0054712F" w14:paraId="7CAD50BB" w14:textId="77777777" w:rsidTr="00BC178A">
        <w:trPr>
          <w:trHeight w:val="288"/>
          <w:jc w:val="center"/>
        </w:trPr>
        <w:bookmarkEnd w:id="0" w:displacedByCustomXml="next"/>
        <w:sdt>
          <w:sdtPr>
            <w:rPr>
              <w:rFonts w:ascii="Avenir Next LT Pro" w:hAnsi="Avenir Next LT Pro"/>
              <w:b/>
              <w:bCs/>
              <w:sz w:val="20"/>
              <w:szCs w:val="20"/>
            </w:rPr>
            <w:id w:val="1428776904"/>
            <w15:color w:val="0B9444"/>
            <w14:checkbox>
              <w14:checked w14:val="1"/>
              <w14:checkedState w14:val="221A" w14:font="Avenir Next LT Pro"/>
              <w14:uncheckedState w14:val="2610" w14:font="MS Gothic"/>
            </w14:checkbox>
          </w:sdtPr>
          <w:sdtEndPr/>
          <w:sdtContent>
            <w:tc>
              <w:tcPr>
                <w:tcW w:w="432" w:type="dxa"/>
                <w:vAlign w:val="center"/>
              </w:tcPr>
              <w:p w14:paraId="5CD92CA3" w14:textId="2DAA12DC" w:rsidR="00F0195E" w:rsidRPr="007F4A9E" w:rsidRDefault="002468A1"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129249A7" w14:textId="24F433D8"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Cornwall</w:t>
            </w:r>
            <w:r w:rsidRPr="0054712F">
              <w:rPr>
                <w:rFonts w:ascii="Avenir Next LT Pro" w:hAnsi="Avenir Next LT Pro"/>
                <w:sz w:val="20"/>
                <w:szCs w:val="20"/>
              </w:rPr>
              <w:t xml:space="preserve">, Gordon Ridgway </w:t>
            </w:r>
          </w:p>
        </w:tc>
        <w:sdt>
          <w:sdtPr>
            <w:rPr>
              <w:rFonts w:ascii="Avenir Next LT Pro" w:hAnsi="Avenir Next LT Pro"/>
              <w:b/>
              <w:bCs/>
              <w:sz w:val="20"/>
              <w:szCs w:val="20"/>
            </w:rPr>
            <w:id w:val="-585850250"/>
            <w15:color w:val="0B9444"/>
            <w14:checkbox>
              <w14:checked w14:val="1"/>
              <w14:checkedState w14:val="221A" w14:font="Avenir Next LT Pro"/>
              <w14:uncheckedState w14:val="2610" w14:font="MS Gothic"/>
            </w14:checkbox>
          </w:sdtPr>
          <w:sdtEndPr/>
          <w:sdtContent>
            <w:tc>
              <w:tcPr>
                <w:tcW w:w="432" w:type="dxa"/>
                <w:vAlign w:val="center"/>
              </w:tcPr>
              <w:p w14:paraId="11203661" w14:textId="7C5F8D91" w:rsidR="00F0195E" w:rsidRPr="00716A69" w:rsidRDefault="00827298"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1BD2EF3F"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New Hartford</w:t>
            </w:r>
            <w:r w:rsidRPr="0054712F">
              <w:rPr>
                <w:rFonts w:ascii="Avenir Next LT Pro" w:hAnsi="Avenir Next LT Pro"/>
                <w:sz w:val="20"/>
                <w:szCs w:val="20"/>
              </w:rPr>
              <w:t xml:space="preserve">, Dan Jerram </w:t>
            </w:r>
          </w:p>
        </w:tc>
        <w:sdt>
          <w:sdtPr>
            <w:rPr>
              <w:rFonts w:ascii="Avenir Next LT Pro" w:hAnsi="Avenir Next LT Pro"/>
              <w:b/>
              <w:bCs/>
              <w:sz w:val="20"/>
              <w:szCs w:val="20"/>
            </w:rPr>
            <w:id w:val="-2057997750"/>
            <w15:color w:val="0B9444"/>
            <w14:checkbox>
              <w14:checked w14:val="1"/>
              <w14:checkedState w14:val="221A" w14:font="Avenir Next LT Pro"/>
              <w14:uncheckedState w14:val="2610" w14:font="MS Gothic"/>
            </w14:checkbox>
          </w:sdtPr>
          <w:sdtEndPr/>
          <w:sdtContent>
            <w:tc>
              <w:tcPr>
                <w:tcW w:w="432" w:type="dxa"/>
                <w:vAlign w:val="center"/>
              </w:tcPr>
              <w:p w14:paraId="06310CB9" w14:textId="452D7062" w:rsidR="00F0195E" w:rsidRPr="0054712F" w:rsidRDefault="004847A8" w:rsidP="00BC178A">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22C1B79A" w14:textId="498B7B81" w:rsidR="00F0195E" w:rsidRPr="0054712F" w:rsidRDefault="00693DAC" w:rsidP="00BC178A">
            <w:pPr>
              <w:spacing w:line="257" w:lineRule="auto"/>
              <w:rPr>
                <w:rFonts w:ascii="Avenir Next LT Pro" w:hAnsi="Avenir Next LT Pro"/>
                <w:b/>
                <w:bCs/>
                <w:sz w:val="20"/>
                <w:szCs w:val="20"/>
              </w:rPr>
            </w:pPr>
            <w:r>
              <w:rPr>
                <w:rFonts w:ascii="Avenir Next LT Pro" w:hAnsi="Avenir Next LT Pro"/>
                <w:b/>
                <w:bCs/>
                <w:sz w:val="20"/>
                <w:szCs w:val="20"/>
              </w:rPr>
              <w:t xml:space="preserve">REMOTE - </w:t>
            </w:r>
            <w:r w:rsidR="00F0195E" w:rsidRPr="0054712F">
              <w:rPr>
                <w:rFonts w:ascii="Avenir Next LT Pro" w:hAnsi="Avenir Next LT Pro"/>
                <w:b/>
                <w:bCs/>
                <w:sz w:val="20"/>
                <w:szCs w:val="20"/>
              </w:rPr>
              <w:t>Warren</w:t>
            </w:r>
            <w:r w:rsidR="00F0195E" w:rsidRPr="0054712F">
              <w:rPr>
                <w:rFonts w:ascii="Avenir Next LT Pro" w:hAnsi="Avenir Next LT Pro"/>
                <w:sz w:val="20"/>
                <w:szCs w:val="20"/>
              </w:rPr>
              <w:t>, Greg LaCava</w:t>
            </w:r>
          </w:p>
        </w:tc>
      </w:tr>
      <w:tr w:rsidR="00F0195E" w:rsidRPr="0054712F" w14:paraId="56BE3B7C" w14:textId="77777777" w:rsidTr="00BC178A">
        <w:trPr>
          <w:trHeight w:val="288"/>
          <w:jc w:val="center"/>
        </w:trPr>
        <w:sdt>
          <w:sdtPr>
            <w:rPr>
              <w:rFonts w:ascii="Avenir Next LT Pro" w:hAnsi="Avenir Next LT Pro"/>
              <w:b/>
              <w:bCs/>
              <w:sz w:val="20"/>
              <w:szCs w:val="20"/>
            </w:rPr>
            <w:id w:val="-1580438503"/>
            <w15:color w:val="0B9444"/>
            <w14:checkbox>
              <w14:checked w14:val="1"/>
              <w14:checkedState w14:val="221A" w14:font="Avenir Next LT Pro"/>
              <w14:uncheckedState w14:val="2610" w14:font="MS Gothic"/>
            </w14:checkbox>
          </w:sdtPr>
          <w:sdtEndPr/>
          <w:sdtContent>
            <w:tc>
              <w:tcPr>
                <w:tcW w:w="432" w:type="dxa"/>
                <w:vAlign w:val="center"/>
              </w:tcPr>
              <w:p w14:paraId="1FFF0235" w14:textId="706F8BA4" w:rsidR="00F0195E" w:rsidRPr="007F4A9E" w:rsidRDefault="00617CB9"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150470DE"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Goshen</w:t>
            </w:r>
            <w:r w:rsidRPr="0054712F">
              <w:rPr>
                <w:rFonts w:ascii="Avenir Next LT Pro" w:hAnsi="Avenir Next LT Pro"/>
                <w:sz w:val="20"/>
                <w:szCs w:val="20"/>
              </w:rPr>
              <w:t xml:space="preserve">, </w:t>
            </w:r>
            <w:bookmarkStart w:id="1" w:name="_Hlk153531989"/>
            <w:r w:rsidRPr="0054712F">
              <w:rPr>
                <w:rFonts w:ascii="Avenir Next LT Pro" w:hAnsi="Avenir Next LT Pro"/>
                <w:sz w:val="20"/>
                <w:szCs w:val="20"/>
              </w:rPr>
              <w:t xml:space="preserve">Todd Carusillo </w:t>
            </w:r>
            <w:bookmarkEnd w:id="1"/>
          </w:p>
        </w:tc>
        <w:sdt>
          <w:sdtPr>
            <w:rPr>
              <w:rFonts w:ascii="Avenir Next LT Pro" w:hAnsi="Avenir Next LT Pro"/>
              <w:b/>
              <w:bCs/>
              <w:sz w:val="20"/>
              <w:szCs w:val="20"/>
            </w:rPr>
            <w:id w:val="1885217415"/>
            <w15:color w:val="0B9444"/>
            <w14:checkbox>
              <w14:checked w14:val="1"/>
              <w14:checkedState w14:val="221A" w14:font="Avenir Next LT Pro"/>
              <w14:uncheckedState w14:val="2610" w14:font="MS Gothic"/>
            </w14:checkbox>
          </w:sdtPr>
          <w:sdtEndPr/>
          <w:sdtContent>
            <w:tc>
              <w:tcPr>
                <w:tcW w:w="432" w:type="dxa"/>
                <w:vAlign w:val="center"/>
              </w:tcPr>
              <w:p w14:paraId="666A9E4E" w14:textId="5AB9D3EA" w:rsidR="00F0195E" w:rsidRPr="00716A69" w:rsidRDefault="00DF4A62"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2348163E" w14:textId="6CBCB758" w:rsidR="00F0195E" w:rsidRPr="0054712F" w:rsidRDefault="00693DAC" w:rsidP="00BC178A">
            <w:pPr>
              <w:spacing w:line="257" w:lineRule="auto"/>
              <w:rPr>
                <w:rFonts w:ascii="Avenir Next LT Pro" w:hAnsi="Avenir Next LT Pro"/>
                <w:sz w:val="20"/>
                <w:szCs w:val="20"/>
              </w:rPr>
            </w:pPr>
            <w:r>
              <w:rPr>
                <w:rFonts w:ascii="Avenir Next LT Pro" w:hAnsi="Avenir Next LT Pro"/>
                <w:b/>
                <w:bCs/>
                <w:sz w:val="20"/>
                <w:szCs w:val="20"/>
              </w:rPr>
              <w:t xml:space="preserve">REMOTE - </w:t>
            </w:r>
            <w:r w:rsidR="00F0195E" w:rsidRPr="0054712F">
              <w:rPr>
                <w:rFonts w:ascii="Avenir Next LT Pro" w:hAnsi="Avenir Next LT Pro"/>
                <w:b/>
                <w:bCs/>
                <w:sz w:val="20"/>
                <w:szCs w:val="20"/>
              </w:rPr>
              <w:t>Norfolk</w:t>
            </w:r>
            <w:r w:rsidR="00F0195E" w:rsidRPr="0054712F">
              <w:rPr>
                <w:rFonts w:ascii="Avenir Next LT Pro" w:hAnsi="Avenir Next LT Pro"/>
                <w:sz w:val="20"/>
                <w:szCs w:val="20"/>
              </w:rPr>
              <w:t>, Matt Riiska</w:t>
            </w:r>
          </w:p>
        </w:tc>
        <w:sdt>
          <w:sdtPr>
            <w:rPr>
              <w:rFonts w:ascii="Avenir Next LT Pro" w:hAnsi="Avenir Next LT Pro"/>
              <w:b/>
              <w:bCs/>
              <w:sz w:val="20"/>
              <w:szCs w:val="20"/>
            </w:rPr>
            <w:id w:val="-1549224737"/>
            <w15:color w:val="0B9444"/>
            <w14:checkbox>
              <w14:checked w14:val="0"/>
              <w14:checkedState w14:val="221A" w14:font="Avenir Next LT Pro"/>
              <w14:uncheckedState w14:val="2610" w14:font="MS Gothic"/>
            </w14:checkbox>
          </w:sdtPr>
          <w:sdtEndPr/>
          <w:sdtContent>
            <w:tc>
              <w:tcPr>
                <w:tcW w:w="432" w:type="dxa"/>
                <w:vAlign w:val="center"/>
              </w:tcPr>
              <w:p w14:paraId="1F89FE53" w14:textId="77777777" w:rsidR="00F0195E" w:rsidRPr="0054712F" w:rsidRDefault="00F0195E" w:rsidP="00BC178A">
                <w:pPr>
                  <w:spacing w:line="257" w:lineRule="auto"/>
                  <w:rPr>
                    <w:rFonts w:ascii="Avenir Next LT Pro" w:hAnsi="Avenir Next LT Pro"/>
                    <w:b/>
                    <w:bCs/>
                    <w:sz w:val="20"/>
                    <w:szCs w:val="20"/>
                  </w:rPr>
                </w:pPr>
                <w:r>
                  <w:rPr>
                    <w:rFonts w:ascii="MS Gothic" w:eastAsia="MS Gothic" w:hAnsi="MS Gothic" w:hint="eastAsia"/>
                    <w:b/>
                    <w:bCs/>
                    <w:sz w:val="20"/>
                    <w:szCs w:val="20"/>
                  </w:rPr>
                  <w:t>☐</w:t>
                </w:r>
              </w:p>
            </w:tc>
          </w:sdtContent>
        </w:sdt>
        <w:tc>
          <w:tcPr>
            <w:tcW w:w="3024" w:type="dxa"/>
            <w:vAlign w:val="center"/>
          </w:tcPr>
          <w:p w14:paraId="0BEE79AB" w14:textId="77777777"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Washington</w:t>
            </w:r>
            <w:r w:rsidRPr="0054712F">
              <w:rPr>
                <w:rFonts w:ascii="Avenir Next LT Pro" w:hAnsi="Avenir Next LT Pro"/>
                <w:sz w:val="20"/>
                <w:szCs w:val="20"/>
              </w:rPr>
              <w:t xml:space="preserve">, Jim Brinton </w:t>
            </w:r>
          </w:p>
        </w:tc>
      </w:tr>
      <w:tr w:rsidR="00F0195E" w:rsidRPr="0054712F" w14:paraId="2DBC236A" w14:textId="77777777" w:rsidTr="00BC178A">
        <w:trPr>
          <w:trHeight w:val="288"/>
          <w:jc w:val="center"/>
        </w:trPr>
        <w:sdt>
          <w:sdtPr>
            <w:rPr>
              <w:rFonts w:ascii="Avenir Next LT Pro" w:hAnsi="Avenir Next LT Pro"/>
              <w:b/>
              <w:bCs/>
              <w:sz w:val="20"/>
              <w:szCs w:val="20"/>
            </w:rPr>
            <w:id w:val="1160053195"/>
            <w14:checkbox>
              <w14:checked w14:val="1"/>
              <w14:checkedState w14:val="2612" w14:font="MS Gothic"/>
              <w14:uncheckedState w14:val="2610" w14:font="MS Gothic"/>
            </w14:checkbox>
          </w:sdtPr>
          <w:sdtEndPr/>
          <w:sdtContent>
            <w:tc>
              <w:tcPr>
                <w:tcW w:w="432" w:type="dxa"/>
                <w:vAlign w:val="center"/>
              </w:tcPr>
              <w:p w14:paraId="5AFCDDE2" w14:textId="36FFF137" w:rsidR="00F0195E" w:rsidRPr="007F4A9E" w:rsidRDefault="00617CB9" w:rsidP="00BC178A">
                <w:pPr>
                  <w:spacing w:line="257" w:lineRule="auto"/>
                  <w:jc w:val="center"/>
                  <w:rPr>
                    <w:rFonts w:ascii="Avenir Next LT Pro" w:hAnsi="Avenir Next LT Pro"/>
                    <w:b/>
                    <w:bCs/>
                    <w:sz w:val="20"/>
                    <w:szCs w:val="20"/>
                  </w:rPr>
                </w:pPr>
                <w:r>
                  <w:rPr>
                    <w:rFonts w:ascii="MS Gothic" w:eastAsia="MS Gothic" w:hAnsi="MS Gothic" w:hint="eastAsia"/>
                    <w:b/>
                    <w:bCs/>
                    <w:sz w:val="20"/>
                    <w:szCs w:val="20"/>
                  </w:rPr>
                  <w:t>☒</w:t>
                </w:r>
              </w:p>
            </w:tc>
          </w:sdtContent>
        </w:sdt>
        <w:tc>
          <w:tcPr>
            <w:tcW w:w="3150" w:type="dxa"/>
            <w:vAlign w:val="center"/>
          </w:tcPr>
          <w:p w14:paraId="31D91F23" w14:textId="5F08C8D1"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Hartland</w:t>
            </w:r>
            <w:r w:rsidRPr="0054712F">
              <w:rPr>
                <w:rFonts w:ascii="Avenir Next LT Pro" w:hAnsi="Avenir Next LT Pro"/>
                <w:sz w:val="20"/>
                <w:szCs w:val="20"/>
              </w:rPr>
              <w:t>, Magi Winslow</w:t>
            </w:r>
          </w:p>
        </w:tc>
        <w:sdt>
          <w:sdtPr>
            <w:rPr>
              <w:rFonts w:ascii="Avenir Next LT Pro" w:hAnsi="Avenir Next LT Pro"/>
              <w:b/>
              <w:bCs/>
              <w:sz w:val="20"/>
              <w:szCs w:val="20"/>
            </w:rPr>
            <w:id w:val="2079167525"/>
            <w15:color w:val="0B9444"/>
            <w14:checkbox>
              <w14:checked w14:val="0"/>
              <w14:checkedState w14:val="221A" w14:font="Avenir Next LT Pro"/>
              <w14:uncheckedState w14:val="2610" w14:font="MS Gothic"/>
            </w14:checkbox>
          </w:sdtPr>
          <w:sdtEndPr/>
          <w:sdtContent>
            <w:tc>
              <w:tcPr>
                <w:tcW w:w="432" w:type="dxa"/>
                <w:vAlign w:val="center"/>
              </w:tcPr>
              <w:p w14:paraId="718C5B1A" w14:textId="01F7FE4F" w:rsidR="00F0195E" w:rsidRPr="00716A69" w:rsidRDefault="00B14CE8" w:rsidP="00BC178A">
                <w:pPr>
                  <w:spacing w:line="257" w:lineRule="auto"/>
                  <w:jc w:val="center"/>
                  <w:rPr>
                    <w:rFonts w:ascii="Avenir Next LT Pro" w:hAnsi="Avenir Next LT Pro"/>
                    <w:b/>
                    <w:bCs/>
                    <w:sz w:val="20"/>
                    <w:szCs w:val="20"/>
                  </w:rPr>
                </w:pPr>
                <w:r>
                  <w:rPr>
                    <w:rFonts w:ascii="MS Gothic" w:eastAsia="MS Gothic" w:hAnsi="MS Gothic" w:hint="eastAsia"/>
                    <w:b/>
                    <w:bCs/>
                    <w:sz w:val="20"/>
                    <w:szCs w:val="20"/>
                  </w:rPr>
                  <w:t>☐</w:t>
                </w:r>
              </w:p>
            </w:tc>
          </w:sdtContent>
        </w:sdt>
        <w:tc>
          <w:tcPr>
            <w:tcW w:w="2736" w:type="dxa"/>
            <w:vAlign w:val="center"/>
          </w:tcPr>
          <w:p w14:paraId="308FE909" w14:textId="42C49035"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North Canaan</w:t>
            </w:r>
            <w:r w:rsidRPr="0054712F">
              <w:rPr>
                <w:rFonts w:ascii="Avenir Next LT Pro" w:hAnsi="Avenir Next LT Pro"/>
                <w:sz w:val="20"/>
                <w:szCs w:val="20"/>
              </w:rPr>
              <w:t>, Brian Ohler</w:t>
            </w:r>
          </w:p>
        </w:tc>
        <w:sdt>
          <w:sdtPr>
            <w:rPr>
              <w:rFonts w:ascii="Avenir Next LT Pro" w:hAnsi="Avenir Next LT Pro"/>
              <w:b/>
              <w:bCs/>
              <w:sz w:val="20"/>
              <w:szCs w:val="20"/>
            </w:rPr>
            <w:id w:val="403031638"/>
            <w15:color w:val="0B9444"/>
            <w14:checkbox>
              <w14:checked w14:val="1"/>
              <w14:checkedState w14:val="221A" w14:font="Avenir Next LT Pro"/>
              <w14:uncheckedState w14:val="2610" w14:font="MS Gothic"/>
            </w14:checkbox>
          </w:sdtPr>
          <w:sdtEndPr/>
          <w:sdtContent>
            <w:tc>
              <w:tcPr>
                <w:tcW w:w="432" w:type="dxa"/>
                <w:vAlign w:val="center"/>
              </w:tcPr>
              <w:p w14:paraId="1BEBCA06" w14:textId="70381F98" w:rsidR="00F0195E" w:rsidRPr="0054712F" w:rsidRDefault="007038EC" w:rsidP="00BC178A">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3FB21428" w14:textId="72CE450C"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Winchester</w:t>
            </w:r>
            <w:r w:rsidRPr="0054712F">
              <w:rPr>
                <w:rFonts w:ascii="Avenir Next LT Pro" w:hAnsi="Avenir Next LT Pro"/>
                <w:sz w:val="20"/>
                <w:szCs w:val="20"/>
              </w:rPr>
              <w:t>, Todd Arcelaschi</w:t>
            </w:r>
          </w:p>
        </w:tc>
      </w:tr>
    </w:tbl>
    <w:p w14:paraId="25A76E07" w14:textId="77777777" w:rsidR="00F0195E" w:rsidRPr="003B0DE4" w:rsidRDefault="00F0195E" w:rsidP="00F0195E">
      <w:pPr>
        <w:pBdr>
          <w:top w:val="nil"/>
          <w:left w:val="nil"/>
          <w:bottom w:val="nil"/>
          <w:right w:val="nil"/>
          <w:between w:val="nil"/>
        </w:pBdr>
        <w:rPr>
          <w:color w:val="FF0000"/>
          <w:sz w:val="16"/>
          <w:szCs w:val="16"/>
        </w:rPr>
      </w:pPr>
    </w:p>
    <w:p w14:paraId="2334D830" w14:textId="6F88CF3A" w:rsidR="00F0195E" w:rsidRDefault="00F0195E" w:rsidP="003B0DE4">
      <w:pPr>
        <w:pBdr>
          <w:top w:val="nil"/>
          <w:left w:val="nil"/>
          <w:bottom w:val="nil"/>
          <w:right w:val="nil"/>
          <w:between w:val="nil"/>
        </w:pBdr>
        <w:jc w:val="center"/>
        <w:rPr>
          <w:rFonts w:ascii="Avenir Next LT Pro" w:hAnsi="Avenir Next LT Pro"/>
          <w:b/>
          <w:bCs/>
          <w:color w:val="000000"/>
        </w:rPr>
      </w:pPr>
      <w:r w:rsidRPr="003B0DE4">
        <w:rPr>
          <w:rFonts w:ascii="Avenir Next LT Pro" w:hAnsi="Avenir Next LT Pro"/>
          <w:b/>
          <w:bCs/>
          <w:color w:val="000000"/>
          <w:u w:val="single"/>
        </w:rPr>
        <w:t>Others in Attendance</w:t>
      </w:r>
      <w:r w:rsidR="003B0DE4">
        <w:rPr>
          <w:rFonts w:ascii="Avenir Next LT Pro" w:hAnsi="Avenir Next LT Pro"/>
          <w:b/>
          <w:bCs/>
          <w:color w:val="000000"/>
        </w:rPr>
        <w:t>:</w:t>
      </w:r>
    </w:p>
    <w:p w14:paraId="6F825B7D" w14:textId="77777777" w:rsidR="003B0DE4" w:rsidRPr="003B0DE4" w:rsidRDefault="003B0DE4" w:rsidP="003B0DE4">
      <w:pPr>
        <w:pBdr>
          <w:top w:val="nil"/>
          <w:left w:val="nil"/>
          <w:bottom w:val="nil"/>
          <w:right w:val="nil"/>
          <w:between w:val="nil"/>
        </w:pBdr>
        <w:rPr>
          <w:rFonts w:ascii="Avenir Next LT Pro" w:hAnsi="Avenir Next LT Pro"/>
          <w:color w:val="000000"/>
        </w:rPr>
      </w:pPr>
    </w:p>
    <w:p w14:paraId="3D567484" w14:textId="681BAF56" w:rsidR="00F0195E" w:rsidRPr="003B0DE4" w:rsidRDefault="00F0195E" w:rsidP="003B0DE4">
      <w:pPr>
        <w:pStyle w:val="ListParagraph"/>
        <w:pBdr>
          <w:top w:val="nil"/>
          <w:left w:val="nil"/>
          <w:bottom w:val="nil"/>
          <w:right w:val="nil"/>
          <w:between w:val="nil"/>
        </w:pBdr>
        <w:ind w:left="720" w:firstLine="0"/>
        <w:rPr>
          <w:color w:val="000000"/>
        </w:rPr>
      </w:pPr>
      <w:r w:rsidRPr="003B0DE4">
        <w:rPr>
          <w:b/>
          <w:bCs/>
          <w:color w:val="000000"/>
        </w:rPr>
        <w:t>NHCOG Staff:</w:t>
      </w:r>
      <w:r w:rsidRPr="003B0DE4">
        <w:rPr>
          <w:color w:val="000000"/>
        </w:rPr>
        <w:t xml:space="preserve"> Robert Phillips, </w:t>
      </w:r>
      <w:r w:rsidR="004F3E7A" w:rsidRPr="003B0DE4">
        <w:rPr>
          <w:color w:val="000000"/>
        </w:rPr>
        <w:t>Rista Malanca</w:t>
      </w:r>
      <w:r w:rsidR="004847A8" w:rsidRPr="003B0DE4">
        <w:rPr>
          <w:color w:val="000000"/>
        </w:rPr>
        <w:t xml:space="preserve">, </w:t>
      </w:r>
      <w:r w:rsidRPr="003B0DE4">
        <w:rPr>
          <w:color w:val="000000"/>
        </w:rPr>
        <w:t xml:space="preserve">Leonardo Ghio, </w:t>
      </w:r>
      <w:r w:rsidR="00E53524" w:rsidRPr="003B0DE4">
        <w:rPr>
          <w:color w:val="000000"/>
        </w:rPr>
        <w:t xml:space="preserve">Sarah Better, </w:t>
      </w:r>
      <w:r w:rsidRPr="003B0DE4">
        <w:rPr>
          <w:color w:val="000000"/>
        </w:rPr>
        <w:t>Annmarie Ryan</w:t>
      </w:r>
    </w:p>
    <w:p w14:paraId="38C0C5F1" w14:textId="22743F07" w:rsidR="00F0195E" w:rsidRPr="003B0DE4" w:rsidRDefault="00F0195E" w:rsidP="003B0DE4">
      <w:pPr>
        <w:pStyle w:val="ListParagraph"/>
        <w:pBdr>
          <w:top w:val="nil"/>
          <w:left w:val="nil"/>
          <w:bottom w:val="nil"/>
          <w:right w:val="nil"/>
          <w:between w:val="nil"/>
        </w:pBdr>
        <w:ind w:left="720" w:firstLine="0"/>
        <w:rPr>
          <w:color w:val="000000"/>
        </w:rPr>
      </w:pPr>
      <w:r w:rsidRPr="003B0DE4">
        <w:rPr>
          <w:b/>
          <w:bCs/>
          <w:color w:val="000000"/>
        </w:rPr>
        <w:t>Others:</w:t>
      </w:r>
      <w:r w:rsidR="00E5339F">
        <w:rPr>
          <w:color w:val="000000"/>
        </w:rPr>
        <w:t xml:space="preserve"> </w:t>
      </w:r>
      <w:r w:rsidR="00485B26">
        <w:rPr>
          <w:color w:val="000000"/>
        </w:rPr>
        <w:t>CT State Comptroller Sean Scanlon, Lisa Ferris/</w:t>
      </w:r>
      <w:r w:rsidR="006270BF">
        <w:rPr>
          <w:color w:val="000000"/>
        </w:rPr>
        <w:t>Cathy Coyle – United Way</w:t>
      </w:r>
      <w:r w:rsidR="00A904CE">
        <w:rPr>
          <w:color w:val="000000"/>
        </w:rPr>
        <w:t>, Chris Bernier – DEMHS, Paul Harrington, Winsted Town Manager</w:t>
      </w:r>
      <w:r w:rsidR="008041DC">
        <w:rPr>
          <w:color w:val="000000"/>
        </w:rPr>
        <w:t>, Jen Pacacha – CT DOT</w:t>
      </w:r>
      <w:r w:rsidR="00DC56E1">
        <w:rPr>
          <w:color w:val="000000"/>
        </w:rPr>
        <w:t xml:space="preserve">, Genevieve </w:t>
      </w:r>
      <w:r w:rsidR="0095536A">
        <w:rPr>
          <w:color w:val="000000"/>
        </w:rPr>
        <w:t xml:space="preserve">Perruccio – Sen Murphy’s Aide, </w:t>
      </w:r>
      <w:r w:rsidR="0059103D">
        <w:rPr>
          <w:color w:val="000000"/>
        </w:rPr>
        <w:t xml:space="preserve">Tim Waldron – Eversource, </w:t>
      </w:r>
      <w:r w:rsidR="00812684">
        <w:rPr>
          <w:color w:val="000000"/>
        </w:rPr>
        <w:t xml:space="preserve">Ted Shafer – NW Chamber </w:t>
      </w:r>
      <w:r w:rsidR="00610722">
        <w:rPr>
          <w:color w:val="000000"/>
        </w:rPr>
        <w:t>of Commerce</w:t>
      </w:r>
      <w:r w:rsidR="0027742A">
        <w:rPr>
          <w:color w:val="000000"/>
        </w:rPr>
        <w:t>, Rebecca Auger</w:t>
      </w:r>
      <w:r w:rsidR="008D00DB">
        <w:rPr>
          <w:color w:val="000000"/>
        </w:rPr>
        <w:t xml:space="preserve"> - </w:t>
      </w:r>
      <w:r w:rsidR="0027742A">
        <w:rPr>
          <w:color w:val="000000"/>
        </w:rPr>
        <w:t>OPM</w:t>
      </w:r>
      <w:r w:rsidR="008D00DB">
        <w:rPr>
          <w:color w:val="000000"/>
        </w:rPr>
        <w:t>, Hilary Wilson – Hartland, Kitty Keifer (Salisbury)</w:t>
      </w:r>
      <w:r w:rsidR="00B7785B">
        <w:rPr>
          <w:color w:val="000000"/>
        </w:rPr>
        <w:t>, Nelson Repenning, Rob Mallozzi, Ta</w:t>
      </w:r>
      <w:r w:rsidR="00400673">
        <w:rPr>
          <w:color w:val="000000"/>
        </w:rPr>
        <w:t>ija Anderson – Gov’s Office.</w:t>
      </w:r>
    </w:p>
    <w:p w14:paraId="56768E29" w14:textId="77777777" w:rsidR="00F0195E" w:rsidRDefault="00F0195E" w:rsidP="00F0195E">
      <w:pPr>
        <w:pBdr>
          <w:top w:val="nil"/>
          <w:left w:val="nil"/>
          <w:bottom w:val="nil"/>
          <w:right w:val="nil"/>
          <w:between w:val="nil"/>
        </w:pBdr>
        <w:rPr>
          <w:color w:val="FF0000"/>
        </w:rPr>
      </w:pPr>
    </w:p>
    <w:p w14:paraId="1CA2CC4E" w14:textId="77777777" w:rsidR="003B0DE4" w:rsidRPr="002726EC" w:rsidRDefault="003B0DE4" w:rsidP="003B0DE4">
      <w:pPr>
        <w:pStyle w:val="ListParagraph"/>
        <w:pBdr>
          <w:top w:val="single" w:sz="4" w:space="1" w:color="auto"/>
          <w:left w:val="single" w:sz="4" w:space="31" w:color="auto"/>
          <w:bottom w:val="single" w:sz="4" w:space="1" w:color="auto"/>
          <w:right w:val="single" w:sz="4" w:space="4" w:color="auto"/>
        </w:pBdr>
        <w:tabs>
          <w:tab w:val="left" w:pos="1078"/>
        </w:tabs>
        <w:spacing w:line="270" w:lineRule="exact"/>
        <w:ind w:left="1080" w:hanging="371"/>
        <w:jc w:val="center"/>
        <w:rPr>
          <w:rFonts w:asciiTheme="majorHAnsi" w:hAnsiTheme="majorHAnsi"/>
          <w:b/>
          <w:bCs/>
          <w:sz w:val="24"/>
          <w:szCs w:val="24"/>
        </w:rPr>
      </w:pPr>
      <w:r w:rsidRPr="002726EC">
        <w:rPr>
          <w:rFonts w:asciiTheme="majorHAnsi" w:hAnsiTheme="majorHAnsi"/>
          <w:b/>
          <w:bCs/>
          <w:sz w:val="24"/>
          <w:szCs w:val="24"/>
        </w:rPr>
        <w:t>BUSINESS MEETING</w:t>
      </w:r>
    </w:p>
    <w:p w14:paraId="1A07144F" w14:textId="77777777" w:rsidR="003B0DE4" w:rsidRPr="007D2828" w:rsidRDefault="003B0DE4" w:rsidP="00F0195E">
      <w:pPr>
        <w:pBdr>
          <w:top w:val="nil"/>
          <w:left w:val="nil"/>
          <w:bottom w:val="nil"/>
          <w:right w:val="nil"/>
          <w:between w:val="nil"/>
        </w:pBdr>
        <w:rPr>
          <w:color w:val="FF0000"/>
        </w:rPr>
      </w:pPr>
    </w:p>
    <w:p w14:paraId="61D14830" w14:textId="77777777" w:rsidR="00912320" w:rsidRDefault="00F0195E" w:rsidP="00912320">
      <w:pPr>
        <w:rPr>
          <w:color w:val="0070C0"/>
        </w:rPr>
      </w:pPr>
      <w:r w:rsidRPr="003B0DE4">
        <w:rPr>
          <w:b/>
          <w:bCs/>
          <w:color w:val="0070C0"/>
          <w:sz w:val="28"/>
          <w:szCs w:val="28"/>
          <w:u w:val="single"/>
        </w:rPr>
        <w:t>Call to Order:</w:t>
      </w:r>
      <w:r w:rsidRPr="003B0DE4">
        <w:rPr>
          <w:b/>
          <w:bCs/>
          <w:color w:val="0070C0"/>
        </w:rPr>
        <w:t xml:space="preserve"> </w:t>
      </w:r>
      <w:r w:rsidRPr="003B0DE4">
        <w:rPr>
          <w:color w:val="0070C0"/>
        </w:rPr>
        <w:t xml:space="preserve"> </w:t>
      </w:r>
    </w:p>
    <w:p w14:paraId="425E3A36" w14:textId="342746BB" w:rsidR="00912320" w:rsidRDefault="00912320" w:rsidP="00912320">
      <w:r>
        <w:t>The meeting was called to order at 10:00 AM by Chair Dan Jerram with ten members present in person and three members attending online, constituting a quorum. No public comments were offered.</w:t>
      </w:r>
    </w:p>
    <w:p w14:paraId="2B13DFBC" w14:textId="33EC0A0D" w:rsidR="00D40237" w:rsidRPr="007D2828" w:rsidRDefault="00D40237" w:rsidP="00F0195E"/>
    <w:p w14:paraId="6B4061BE" w14:textId="6311018F" w:rsidR="00D40237" w:rsidRPr="003B0DE4" w:rsidRDefault="00D40237" w:rsidP="00F0195E">
      <w:pPr>
        <w:rPr>
          <w:b/>
          <w:bCs/>
          <w:color w:val="0070C0"/>
          <w:sz w:val="28"/>
          <w:szCs w:val="28"/>
          <w:u w:val="single"/>
        </w:rPr>
      </w:pPr>
      <w:r w:rsidRPr="003B0DE4">
        <w:rPr>
          <w:b/>
          <w:bCs/>
          <w:color w:val="0070C0"/>
          <w:sz w:val="28"/>
          <w:szCs w:val="28"/>
          <w:u w:val="single"/>
        </w:rPr>
        <w:t>Public Comment</w:t>
      </w:r>
    </w:p>
    <w:p w14:paraId="5E24CB93" w14:textId="77777777" w:rsidR="00B96838" w:rsidRDefault="00B96838" w:rsidP="00B96838">
      <w:r>
        <w:t>Held on-site at the American Mural Project (AMP). The Chair highlighted AMP as a signature regional achievement. Olivia, representing AMP, described the mural, current activities, and upcoming events and exhibits—including the manufacturing wall and a monthly piano series. An optional tour of the facility followed the business meeting. Members discussed AMP’s role in regional community and economic development, noting substantial state and federal grant support and the attraction’s success for Winchester and Winsted.</w:t>
      </w:r>
    </w:p>
    <w:p w14:paraId="071783AA" w14:textId="77777777" w:rsidR="00912320" w:rsidRDefault="00912320" w:rsidP="00912320"/>
    <w:p w14:paraId="73026CA6" w14:textId="77777777" w:rsidR="00BD3936" w:rsidRPr="007D2828" w:rsidRDefault="00BD3936" w:rsidP="00BD3936">
      <w:pPr>
        <w:pStyle w:val="Heading2"/>
        <w:rPr>
          <w:rFonts w:ascii="Garamond" w:hAnsi="Garamond"/>
          <w:b/>
          <w:bCs/>
          <w:color w:val="auto"/>
          <w:sz w:val="28"/>
          <w:szCs w:val="28"/>
          <w:u w:val="single"/>
        </w:rPr>
      </w:pPr>
      <w:r w:rsidRPr="003B0DE4">
        <w:rPr>
          <w:rFonts w:ascii="Garamond" w:hAnsi="Garamond"/>
          <w:b/>
          <w:bCs/>
          <w:color w:val="0070C0"/>
          <w:sz w:val="28"/>
          <w:szCs w:val="28"/>
          <w:u w:val="single"/>
        </w:rPr>
        <w:t>Report of the Executive Director, Rob Phillips</w:t>
      </w:r>
    </w:p>
    <w:p w14:paraId="4EBA3766" w14:textId="48D75479" w:rsidR="00B96838" w:rsidRDefault="00B96838" w:rsidP="00C60E7F">
      <w:pPr>
        <w:pStyle w:val="ListParagraph"/>
        <w:numPr>
          <w:ilvl w:val="0"/>
          <w:numId w:val="13"/>
        </w:numPr>
      </w:pPr>
      <w:r>
        <w:t>Recap of activities since the last meeting; ED activity log (Sept–Oct) was provided (Attachment A).</w:t>
      </w:r>
    </w:p>
    <w:p w14:paraId="58EC1D4B" w14:textId="7477A73A" w:rsidR="00B96838" w:rsidRDefault="00B96838" w:rsidP="00C60E7F">
      <w:pPr>
        <w:pStyle w:val="ListParagraph"/>
        <w:numPr>
          <w:ilvl w:val="0"/>
          <w:numId w:val="13"/>
        </w:numPr>
      </w:pPr>
      <w:r>
        <w:t>Noted attendance at the National Association of Regional Councils (NARC) conference, with sessions on AI adoption and regional collaboration.</w:t>
      </w:r>
    </w:p>
    <w:p w14:paraId="362199DD" w14:textId="52F52ED9" w:rsidR="00B96838" w:rsidRDefault="00B96838" w:rsidP="00C60E7F">
      <w:pPr>
        <w:pStyle w:val="ListParagraph"/>
        <w:numPr>
          <w:ilvl w:val="0"/>
          <w:numId w:val="13"/>
        </w:numPr>
      </w:pPr>
      <w:r>
        <w:t>Program highlights &amp; reminders:</w:t>
      </w:r>
    </w:p>
    <w:p w14:paraId="4DF1C78C" w14:textId="1B481D80" w:rsidR="00B96838" w:rsidRDefault="00B96838" w:rsidP="00C60E7F">
      <w:pPr>
        <w:pStyle w:val="ListParagraph"/>
        <w:numPr>
          <w:ilvl w:val="0"/>
          <w:numId w:val="13"/>
        </w:numPr>
      </w:pPr>
      <w:r>
        <w:t>Household Hazardous Waste (HHW): Next collection is November 8; information and registration have been distributed.</w:t>
      </w:r>
    </w:p>
    <w:p w14:paraId="4F813786" w14:textId="486D6150" w:rsidR="00B96838" w:rsidRDefault="00B96838" w:rsidP="00C60E7F">
      <w:pPr>
        <w:pStyle w:val="ListParagraph"/>
        <w:numPr>
          <w:ilvl w:val="0"/>
          <w:numId w:val="13"/>
        </w:numPr>
      </w:pPr>
      <w:r>
        <w:t xml:space="preserve">PWEC Assets Auction: Currently live through October 10; extension possible, staff will monitor and </w:t>
      </w:r>
      <w:r>
        <w:lastRenderedPageBreak/>
        <w:t>advise.</w:t>
      </w:r>
    </w:p>
    <w:p w14:paraId="2B3BFE93" w14:textId="53A30ADC" w:rsidR="00B96838" w:rsidRDefault="00B96838" w:rsidP="00C60E7F">
      <w:pPr>
        <w:pStyle w:val="ListParagraph"/>
        <w:numPr>
          <w:ilvl w:val="0"/>
          <w:numId w:val="13"/>
        </w:numPr>
      </w:pPr>
      <w:r>
        <w:t>CT DEEP Recreational Trails Grant (2025–26 round): Now open; closes December 18.</w:t>
      </w:r>
    </w:p>
    <w:p w14:paraId="1753798D" w14:textId="5CE262AF" w:rsidR="00370937" w:rsidRPr="00C60E7F" w:rsidRDefault="00B96838" w:rsidP="00C60E7F">
      <w:pPr>
        <w:pStyle w:val="ListParagraph"/>
        <w:numPr>
          <w:ilvl w:val="0"/>
          <w:numId w:val="13"/>
        </w:numPr>
      </w:pPr>
      <w:r>
        <w:t>NHCOG Municipal Salary Survey (2025–26): Planned start around November 1; staff exploring potential AI-enabled process improvements. Ongoing coordination with CCM; noted challenges with broad participation.</w:t>
      </w:r>
    </w:p>
    <w:p w14:paraId="3D44BED3" w14:textId="77777777" w:rsidR="00BC325D" w:rsidRPr="007D2828" w:rsidRDefault="00BC325D" w:rsidP="00D64FF5">
      <w:pPr>
        <w:pStyle w:val="ListParagraph"/>
      </w:pPr>
    </w:p>
    <w:p w14:paraId="30C313A3" w14:textId="77777777" w:rsidR="00BD3936" w:rsidRPr="003B0DE4" w:rsidRDefault="00BD3936" w:rsidP="00BD3936">
      <w:pPr>
        <w:pStyle w:val="Heading2"/>
        <w:rPr>
          <w:rFonts w:ascii="Garamond" w:hAnsi="Garamond"/>
          <w:b/>
          <w:bCs/>
          <w:color w:val="0070C0"/>
          <w:sz w:val="28"/>
          <w:szCs w:val="28"/>
          <w:u w:val="single"/>
        </w:rPr>
      </w:pPr>
      <w:r w:rsidRPr="003B0DE4">
        <w:rPr>
          <w:rFonts w:ascii="Garamond" w:hAnsi="Garamond"/>
          <w:b/>
          <w:bCs/>
          <w:color w:val="0070C0"/>
          <w:sz w:val="28"/>
          <w:szCs w:val="28"/>
          <w:u w:val="single"/>
        </w:rPr>
        <w:t>Administrative Items</w:t>
      </w:r>
    </w:p>
    <w:p w14:paraId="19068BFF" w14:textId="77777777" w:rsidR="001F5858" w:rsidRDefault="001F5858" w:rsidP="00D31D57">
      <w:pPr>
        <w:pStyle w:val="ListParagraph"/>
        <w:numPr>
          <w:ilvl w:val="0"/>
          <w:numId w:val="14"/>
        </w:numPr>
      </w:pPr>
      <w:r>
        <w:t xml:space="preserve">Approval of Minutes – September 17, </w:t>
      </w:r>
      <w:proofErr w:type="gramStart"/>
      <w:r>
        <w:t>2025</w:t>
      </w:r>
      <w:proofErr w:type="gramEnd"/>
      <w:r>
        <w:t xml:space="preserve"> Special Meeting</w:t>
      </w:r>
    </w:p>
    <w:p w14:paraId="31C668E9" w14:textId="77777777" w:rsidR="001F5858" w:rsidRPr="00254DA4" w:rsidRDefault="001F5858" w:rsidP="001F5858">
      <w:pPr>
        <w:pStyle w:val="Heading3"/>
        <w:numPr>
          <w:ilvl w:val="0"/>
          <w:numId w:val="11"/>
        </w:numPr>
        <w:rPr>
          <w:rFonts w:ascii="Garamond" w:hAnsi="Garamond"/>
          <w:b/>
          <w:bCs/>
          <w:color w:val="auto"/>
          <w:sz w:val="28"/>
          <w:szCs w:val="28"/>
        </w:rPr>
      </w:pPr>
      <w:r w:rsidRPr="00254DA4">
        <w:rPr>
          <w:rFonts w:ascii="Garamond" w:hAnsi="Garamond"/>
          <w:b/>
          <w:bCs/>
          <w:color w:val="auto"/>
          <w:sz w:val="28"/>
          <w:szCs w:val="28"/>
        </w:rPr>
        <w:t xml:space="preserve">Motion: Approve the minutes as presented. Second: Doug / Dave. Vote: Motion carried. </w:t>
      </w:r>
    </w:p>
    <w:p w14:paraId="1C5F94C6" w14:textId="77777777" w:rsidR="001F5858" w:rsidRDefault="001F5858" w:rsidP="00002963">
      <w:pPr>
        <w:pStyle w:val="ListParagraph"/>
        <w:ind w:left="720" w:firstLine="0"/>
      </w:pPr>
    </w:p>
    <w:p w14:paraId="19DB1F96" w14:textId="4C01E1C7" w:rsidR="001F5858" w:rsidRDefault="001F5858" w:rsidP="00D31D57">
      <w:pPr>
        <w:pStyle w:val="ListParagraph"/>
        <w:numPr>
          <w:ilvl w:val="0"/>
          <w:numId w:val="14"/>
        </w:numPr>
      </w:pPr>
      <w:r>
        <w:t>Monthly Financial Statement – August 2025</w:t>
      </w:r>
    </w:p>
    <w:p w14:paraId="0657850D" w14:textId="07EF24C9" w:rsidR="001F5858" w:rsidRPr="00002963" w:rsidRDefault="001F5858" w:rsidP="001F5858">
      <w:pPr>
        <w:pStyle w:val="ListParagraph"/>
        <w:numPr>
          <w:ilvl w:val="0"/>
          <w:numId w:val="11"/>
        </w:numPr>
        <w:rPr>
          <w:b/>
          <w:bCs/>
          <w:sz w:val="28"/>
          <w:szCs w:val="28"/>
        </w:rPr>
      </w:pPr>
      <w:r w:rsidRPr="00002963">
        <w:rPr>
          <w:b/>
          <w:bCs/>
          <w:sz w:val="28"/>
          <w:szCs w:val="28"/>
        </w:rPr>
        <w:t>Motion: Approve the August financials. Second: Mike Criss / Doug. Vote: All in favor.</w:t>
      </w:r>
    </w:p>
    <w:p w14:paraId="71A2324A" w14:textId="77777777" w:rsidR="001F5858" w:rsidRDefault="001F5858" w:rsidP="00002963">
      <w:pPr>
        <w:pStyle w:val="ListParagraph"/>
        <w:ind w:left="720" w:firstLine="0"/>
      </w:pPr>
    </w:p>
    <w:p w14:paraId="767026C8" w14:textId="0E3A1098" w:rsidR="001F5858" w:rsidRDefault="001F5858" w:rsidP="00D31D57">
      <w:pPr>
        <w:pStyle w:val="ListParagraph"/>
        <w:numPr>
          <w:ilvl w:val="0"/>
          <w:numId w:val="14"/>
        </w:numPr>
      </w:pPr>
      <w:r>
        <w:t>Correspondence – Regional Service Grant (RSG) FY24–25 Annual Report</w:t>
      </w:r>
    </w:p>
    <w:p w14:paraId="455D73B8" w14:textId="77777777" w:rsidR="00002963" w:rsidRDefault="00002963" w:rsidP="00002963"/>
    <w:p w14:paraId="00BA99BC" w14:textId="7716EBB5" w:rsidR="001F5858" w:rsidRDefault="001F5858" w:rsidP="00D31D57">
      <w:pPr>
        <w:pStyle w:val="ListParagraph"/>
        <w:numPr>
          <w:ilvl w:val="0"/>
          <w:numId w:val="14"/>
        </w:numPr>
      </w:pPr>
      <w:r>
        <w:t>DEMHS Natural Hazard Mitigation Program (NHMP) – Municipal Plan Review &amp; Update</w:t>
      </w:r>
    </w:p>
    <w:p w14:paraId="11A86B2F" w14:textId="15754235" w:rsidR="001F5858" w:rsidRDefault="001F5858" w:rsidP="00D31D57">
      <w:pPr>
        <w:ind w:left="720"/>
      </w:pPr>
      <w:r>
        <w:t xml:space="preserve">Funding opportunity has reopened. Estimated local commitment: $2,976.20 per </w:t>
      </w:r>
      <w:proofErr w:type="spellStart"/>
      <w:r>
        <w:t>town</w:t>
      </w:r>
      <w:proofErr w:type="spellEnd"/>
      <w:r>
        <w:t xml:space="preserve"> (</w:t>
      </w:r>
      <w:proofErr w:type="gramStart"/>
      <w:r>
        <w:t>may be</w:t>
      </w:r>
      <w:proofErr w:type="gramEnd"/>
      <w:r>
        <w:t xml:space="preserve"> reduced).</w:t>
      </w:r>
    </w:p>
    <w:p w14:paraId="0524B229" w14:textId="77777777" w:rsidR="001F5858" w:rsidRPr="00002963" w:rsidRDefault="001F5858" w:rsidP="001F5858">
      <w:pPr>
        <w:pStyle w:val="ListParagraph"/>
        <w:numPr>
          <w:ilvl w:val="0"/>
          <w:numId w:val="11"/>
        </w:numPr>
        <w:rPr>
          <w:b/>
          <w:bCs/>
          <w:sz w:val="28"/>
          <w:szCs w:val="28"/>
        </w:rPr>
      </w:pPr>
      <w:r w:rsidRPr="00002963">
        <w:rPr>
          <w:b/>
          <w:bCs/>
          <w:sz w:val="28"/>
          <w:szCs w:val="28"/>
        </w:rPr>
        <w:t xml:space="preserve">Motion: Submit NHCOG’s sub-application and solicit municipal commitment letters; authorize staff to proceed </w:t>
      </w:r>
      <w:proofErr w:type="gramStart"/>
      <w:r w:rsidRPr="00002963">
        <w:rPr>
          <w:b/>
          <w:bCs/>
          <w:sz w:val="28"/>
          <w:szCs w:val="28"/>
        </w:rPr>
        <w:t>per</w:t>
      </w:r>
      <w:proofErr w:type="gramEnd"/>
      <w:r w:rsidRPr="00002963">
        <w:rPr>
          <w:b/>
          <w:bCs/>
          <w:sz w:val="28"/>
          <w:szCs w:val="28"/>
        </w:rPr>
        <w:t xml:space="preserve"> program guidance and timelines. Second: Mike Criss / Magi. Vote: All in favor.</w:t>
      </w:r>
    </w:p>
    <w:p w14:paraId="7F6865EE" w14:textId="77777777" w:rsidR="00002963" w:rsidRDefault="00002963" w:rsidP="00002963"/>
    <w:p w14:paraId="1B96F813" w14:textId="4865AB46" w:rsidR="001F5858" w:rsidRDefault="001F5858" w:rsidP="00D31D57">
      <w:pPr>
        <w:pStyle w:val="ListParagraph"/>
        <w:numPr>
          <w:ilvl w:val="0"/>
          <w:numId w:val="14"/>
        </w:numPr>
      </w:pPr>
      <w:r>
        <w:t>2025 Legislative Committee Endorsement</w:t>
      </w:r>
    </w:p>
    <w:p w14:paraId="1CEB5AFD" w14:textId="77777777" w:rsidR="00002963" w:rsidRDefault="00002963" w:rsidP="00002963"/>
    <w:p w14:paraId="65B9FB42" w14:textId="77777777" w:rsidR="00002963" w:rsidRDefault="001F5858" w:rsidP="00D31D57">
      <w:pPr>
        <w:ind w:left="720"/>
      </w:pPr>
      <w:r>
        <w:t xml:space="preserve">Endorsed representatives: Criss, Roy, Raap, Carusillo, Harrington, Bremer; floor nominations invited. </w:t>
      </w:r>
    </w:p>
    <w:p w14:paraId="09B79EC3" w14:textId="3DC2656E" w:rsidR="001F5858" w:rsidRPr="00002963" w:rsidRDefault="001F5858" w:rsidP="001F5858">
      <w:pPr>
        <w:pStyle w:val="ListParagraph"/>
        <w:numPr>
          <w:ilvl w:val="0"/>
          <w:numId w:val="11"/>
        </w:numPr>
        <w:rPr>
          <w:b/>
          <w:bCs/>
          <w:sz w:val="28"/>
          <w:szCs w:val="28"/>
        </w:rPr>
      </w:pPr>
      <w:r w:rsidRPr="00002963">
        <w:rPr>
          <w:b/>
          <w:bCs/>
          <w:sz w:val="28"/>
          <w:szCs w:val="28"/>
        </w:rPr>
        <w:t>Motion: Doug / Dave Barger. Vote: All in favor.</w:t>
      </w:r>
    </w:p>
    <w:p w14:paraId="083B2D69" w14:textId="77777777" w:rsidR="001F5858" w:rsidRPr="001F5858" w:rsidRDefault="001F5858" w:rsidP="001F5858"/>
    <w:p w14:paraId="67087952" w14:textId="77777777" w:rsidR="00BD3936" w:rsidRPr="003B0DE4" w:rsidRDefault="00BD3936" w:rsidP="00BD3936">
      <w:pPr>
        <w:pStyle w:val="Heading2"/>
        <w:rPr>
          <w:rFonts w:ascii="Garamond" w:hAnsi="Garamond"/>
          <w:b/>
          <w:bCs/>
          <w:color w:val="0070C0"/>
          <w:sz w:val="28"/>
          <w:szCs w:val="28"/>
          <w:u w:val="single"/>
        </w:rPr>
      </w:pPr>
      <w:r w:rsidRPr="003B0DE4">
        <w:rPr>
          <w:rFonts w:ascii="Garamond" w:hAnsi="Garamond"/>
          <w:b/>
          <w:bCs/>
          <w:color w:val="0070C0"/>
          <w:sz w:val="28"/>
          <w:szCs w:val="28"/>
          <w:u w:val="single"/>
        </w:rPr>
        <w:t>DEMHS update, DEMHS Staff</w:t>
      </w:r>
    </w:p>
    <w:p w14:paraId="55B47349" w14:textId="77777777" w:rsidR="00EC603E" w:rsidRPr="00EC603E" w:rsidRDefault="00EC603E" w:rsidP="00EC603E">
      <w:pPr>
        <w:pStyle w:val="ListParagraph"/>
        <w:numPr>
          <w:ilvl w:val="1"/>
          <w:numId w:val="1"/>
        </w:numPr>
        <w:tabs>
          <w:tab w:val="left" w:pos="1079"/>
        </w:tabs>
        <w:spacing w:before="1"/>
        <w:ind w:left="709" w:hanging="283"/>
        <w:rPr>
          <w:b/>
          <w:sz w:val="24"/>
          <w:szCs w:val="24"/>
        </w:rPr>
      </w:pPr>
      <w:r w:rsidRPr="00EC603E">
        <w:rPr>
          <w:sz w:val="24"/>
          <w:szCs w:val="24"/>
        </w:rPr>
        <w:t>Introducing himself as John’s replacement</w:t>
      </w:r>
    </w:p>
    <w:p w14:paraId="06B79615" w14:textId="77777777" w:rsidR="00EC603E" w:rsidRPr="00EC603E" w:rsidRDefault="00EC603E" w:rsidP="00EC603E">
      <w:pPr>
        <w:pStyle w:val="ListParagraph"/>
        <w:numPr>
          <w:ilvl w:val="1"/>
          <w:numId w:val="1"/>
        </w:numPr>
        <w:tabs>
          <w:tab w:val="left" w:pos="1079"/>
        </w:tabs>
        <w:spacing w:before="1"/>
        <w:ind w:left="709" w:hanging="283"/>
        <w:rPr>
          <w:b/>
          <w:sz w:val="24"/>
          <w:szCs w:val="24"/>
        </w:rPr>
      </w:pPr>
      <w:r w:rsidRPr="00EC603E">
        <w:rPr>
          <w:sz w:val="24"/>
          <w:szCs w:val="24"/>
        </w:rPr>
        <w:t>EMPG &amp; HSGP grants have been awarded to CT, terms and conditions have changed. Governor is reviewing before officially signing off</w:t>
      </w:r>
    </w:p>
    <w:p w14:paraId="4C055FF2" w14:textId="77777777" w:rsidR="00EC603E" w:rsidRPr="00EC603E" w:rsidRDefault="00EC603E" w:rsidP="00EC603E">
      <w:pPr>
        <w:pStyle w:val="ListParagraph"/>
        <w:numPr>
          <w:ilvl w:val="2"/>
          <w:numId w:val="1"/>
        </w:numPr>
        <w:tabs>
          <w:tab w:val="left" w:pos="1079"/>
        </w:tabs>
        <w:spacing w:before="1"/>
        <w:ind w:left="709" w:hanging="283"/>
        <w:rPr>
          <w:b/>
          <w:sz w:val="24"/>
          <w:szCs w:val="24"/>
        </w:rPr>
      </w:pPr>
      <w:r w:rsidRPr="00EC603E">
        <w:rPr>
          <w:sz w:val="24"/>
          <w:szCs w:val="24"/>
        </w:rPr>
        <w:t>One concern is the period of performance may change, timelines significantly reduced (3 years to 1 year)</w:t>
      </w:r>
    </w:p>
    <w:p w14:paraId="053EA939" w14:textId="77777777" w:rsidR="00EC603E" w:rsidRPr="00EC603E" w:rsidRDefault="00EC603E" w:rsidP="00EC603E">
      <w:pPr>
        <w:pStyle w:val="ListParagraph"/>
        <w:numPr>
          <w:ilvl w:val="1"/>
          <w:numId w:val="1"/>
        </w:numPr>
        <w:tabs>
          <w:tab w:val="left" w:pos="1079"/>
        </w:tabs>
        <w:spacing w:before="1"/>
        <w:ind w:left="709" w:hanging="283"/>
        <w:rPr>
          <w:b/>
          <w:sz w:val="24"/>
          <w:szCs w:val="24"/>
        </w:rPr>
      </w:pPr>
      <w:r w:rsidRPr="00EC603E">
        <w:rPr>
          <w:sz w:val="24"/>
          <w:szCs w:val="24"/>
        </w:rPr>
        <w:t>EMPG deliverables deadline extended to 11/14/25 for deliverables, documents submitted by 12/31/25</w:t>
      </w:r>
    </w:p>
    <w:p w14:paraId="4FEEAF2C" w14:textId="1E72CFC1" w:rsidR="00EC603E" w:rsidRPr="00EC603E" w:rsidRDefault="00EC603E" w:rsidP="00EC603E">
      <w:pPr>
        <w:pStyle w:val="ListParagraph"/>
        <w:numPr>
          <w:ilvl w:val="1"/>
          <w:numId w:val="1"/>
        </w:numPr>
        <w:tabs>
          <w:tab w:val="left" w:pos="1079"/>
        </w:tabs>
        <w:spacing w:before="1"/>
        <w:ind w:left="709" w:hanging="283"/>
        <w:rPr>
          <w:b/>
          <w:sz w:val="24"/>
          <w:szCs w:val="24"/>
        </w:rPr>
      </w:pPr>
      <w:r w:rsidRPr="00EC603E">
        <w:rPr>
          <w:sz w:val="24"/>
          <w:szCs w:val="24"/>
        </w:rPr>
        <w:t xml:space="preserve">Due to federal </w:t>
      </w:r>
      <w:r w:rsidRPr="00EC603E">
        <w:rPr>
          <w:sz w:val="24"/>
          <w:szCs w:val="24"/>
        </w:rPr>
        <w:t>shutdown</w:t>
      </w:r>
      <w:r w:rsidRPr="00EC603E">
        <w:rPr>
          <w:sz w:val="24"/>
          <w:szCs w:val="24"/>
        </w:rPr>
        <w:t xml:space="preserve">, </w:t>
      </w:r>
      <w:proofErr w:type="gramStart"/>
      <w:r w:rsidRPr="00EC603E">
        <w:rPr>
          <w:sz w:val="24"/>
          <w:szCs w:val="24"/>
        </w:rPr>
        <w:t>cannot</w:t>
      </w:r>
      <w:proofErr w:type="gramEnd"/>
      <w:r w:rsidRPr="00EC603E">
        <w:rPr>
          <w:sz w:val="24"/>
          <w:szCs w:val="24"/>
        </w:rPr>
        <w:t xml:space="preserve"> log into FEMA’s website right now</w:t>
      </w:r>
    </w:p>
    <w:p w14:paraId="12C2FF0F" w14:textId="77777777" w:rsidR="00EC603E" w:rsidRPr="00EC603E" w:rsidRDefault="00EC603E" w:rsidP="00EC603E">
      <w:pPr>
        <w:pStyle w:val="ListParagraph"/>
        <w:numPr>
          <w:ilvl w:val="1"/>
          <w:numId w:val="1"/>
        </w:numPr>
        <w:tabs>
          <w:tab w:val="left" w:pos="1079"/>
        </w:tabs>
        <w:spacing w:before="1"/>
        <w:ind w:left="709" w:hanging="283"/>
        <w:rPr>
          <w:b/>
          <w:sz w:val="24"/>
          <w:szCs w:val="24"/>
        </w:rPr>
      </w:pPr>
      <w:r w:rsidRPr="00EC603E">
        <w:rPr>
          <w:sz w:val="24"/>
          <w:szCs w:val="24"/>
        </w:rPr>
        <w:t>Election Security communication sent out yesterday, 10/8/25 – please share with relevant personnel including law enforcement</w:t>
      </w:r>
    </w:p>
    <w:p w14:paraId="5DBF8E48" w14:textId="77777777" w:rsidR="00EC603E" w:rsidRPr="00EC603E" w:rsidRDefault="00EC603E" w:rsidP="00EC603E">
      <w:pPr>
        <w:pStyle w:val="ListParagraph"/>
        <w:numPr>
          <w:ilvl w:val="1"/>
          <w:numId w:val="1"/>
        </w:numPr>
        <w:tabs>
          <w:tab w:val="left" w:pos="1079"/>
        </w:tabs>
        <w:spacing w:before="1"/>
        <w:ind w:left="709" w:hanging="283"/>
        <w:rPr>
          <w:b/>
          <w:sz w:val="24"/>
          <w:szCs w:val="24"/>
        </w:rPr>
      </w:pPr>
      <w:r w:rsidRPr="00EC603E">
        <w:rPr>
          <w:sz w:val="24"/>
          <w:szCs w:val="24"/>
        </w:rPr>
        <w:t>Cybersecurity workshops – additional funding available through CT National Guard, registration link included in communication email</w:t>
      </w:r>
    </w:p>
    <w:p w14:paraId="18C243F7" w14:textId="77777777" w:rsidR="00EC603E" w:rsidRPr="00EC603E" w:rsidRDefault="00EC603E" w:rsidP="00EC603E">
      <w:pPr>
        <w:pStyle w:val="ListParagraph"/>
        <w:numPr>
          <w:ilvl w:val="1"/>
          <w:numId w:val="1"/>
        </w:numPr>
        <w:tabs>
          <w:tab w:val="left" w:pos="1079"/>
        </w:tabs>
        <w:spacing w:before="1"/>
        <w:ind w:left="709" w:hanging="283"/>
        <w:rPr>
          <w:bCs/>
          <w:sz w:val="24"/>
          <w:szCs w:val="24"/>
        </w:rPr>
      </w:pPr>
      <w:r w:rsidRPr="00EC603E">
        <w:rPr>
          <w:bCs/>
          <w:sz w:val="24"/>
          <w:szCs w:val="24"/>
        </w:rPr>
        <w:t>Emergency Management conference for CEOs occurring in Oxford</w:t>
      </w:r>
    </w:p>
    <w:p w14:paraId="6FB60C1B" w14:textId="77777777" w:rsidR="00EC603E" w:rsidRPr="00EC603E" w:rsidRDefault="00EC603E" w:rsidP="00EC603E">
      <w:pPr>
        <w:pStyle w:val="ListParagraph"/>
        <w:numPr>
          <w:ilvl w:val="1"/>
          <w:numId w:val="1"/>
        </w:numPr>
        <w:tabs>
          <w:tab w:val="left" w:pos="1079"/>
        </w:tabs>
        <w:spacing w:before="1"/>
        <w:ind w:left="709" w:hanging="283"/>
        <w:rPr>
          <w:bCs/>
          <w:sz w:val="24"/>
          <w:szCs w:val="24"/>
        </w:rPr>
      </w:pPr>
      <w:r w:rsidRPr="00EC603E">
        <w:rPr>
          <w:bCs/>
          <w:sz w:val="24"/>
          <w:szCs w:val="24"/>
        </w:rPr>
        <w:t xml:space="preserve">Dan Jerram asked about the staffing levels in CTSP, their barracks just dropped staffing from 25 to 20, Mike Criss noted that this phenomenon is occurring across the state and that the SP has been telling the State for years that the lack of funding will eventually impact </w:t>
      </w:r>
      <w:r w:rsidRPr="00EC603E">
        <w:rPr>
          <w:bCs/>
          <w:sz w:val="24"/>
          <w:szCs w:val="24"/>
        </w:rPr>
        <w:lastRenderedPageBreak/>
        <w:t>positions in barracks. Chris offered to connect folks with the Commissioner’s Office</w:t>
      </w:r>
    </w:p>
    <w:p w14:paraId="57172731" w14:textId="77777777" w:rsidR="000052B0" w:rsidRDefault="00EC603E" w:rsidP="000052B0">
      <w:pPr>
        <w:pStyle w:val="ListParagraph"/>
        <w:numPr>
          <w:ilvl w:val="1"/>
          <w:numId w:val="1"/>
        </w:numPr>
        <w:tabs>
          <w:tab w:val="left" w:pos="1079"/>
        </w:tabs>
        <w:spacing w:before="1"/>
        <w:ind w:left="709" w:hanging="283"/>
        <w:rPr>
          <w:bCs/>
          <w:sz w:val="24"/>
          <w:szCs w:val="24"/>
        </w:rPr>
      </w:pPr>
      <w:r w:rsidRPr="00EC603E">
        <w:rPr>
          <w:bCs/>
          <w:sz w:val="24"/>
          <w:szCs w:val="24"/>
        </w:rPr>
        <w:t>Taija Anderson introduced herself, from the governor’s office, works in outreach, noted that the Governor’s office is aware of the issues with recruiting and retention in the CTSP</w:t>
      </w:r>
    </w:p>
    <w:p w14:paraId="5E283E56" w14:textId="358C0135" w:rsidR="00DB3E84" w:rsidRDefault="00EC603E" w:rsidP="000052B0">
      <w:pPr>
        <w:pStyle w:val="ListParagraph"/>
        <w:numPr>
          <w:ilvl w:val="1"/>
          <w:numId w:val="1"/>
        </w:numPr>
        <w:tabs>
          <w:tab w:val="left" w:pos="1079"/>
        </w:tabs>
        <w:spacing w:before="1"/>
        <w:ind w:left="709" w:hanging="283"/>
        <w:rPr>
          <w:bCs/>
          <w:sz w:val="24"/>
          <w:szCs w:val="24"/>
        </w:rPr>
      </w:pPr>
      <w:r w:rsidRPr="000052B0">
        <w:rPr>
          <w:bCs/>
          <w:sz w:val="24"/>
          <w:szCs w:val="24"/>
        </w:rPr>
        <w:t>Mike Criss noted it would be good to have CTSP representation at the next COG meeting</w:t>
      </w:r>
    </w:p>
    <w:p w14:paraId="0637C909" w14:textId="77777777" w:rsidR="000052B0" w:rsidRPr="000052B0" w:rsidRDefault="000052B0" w:rsidP="000052B0">
      <w:pPr>
        <w:pStyle w:val="ListParagraph"/>
        <w:tabs>
          <w:tab w:val="left" w:pos="1079"/>
        </w:tabs>
        <w:spacing w:before="1"/>
        <w:ind w:left="709" w:firstLine="0"/>
        <w:rPr>
          <w:bCs/>
          <w:sz w:val="24"/>
          <w:szCs w:val="24"/>
        </w:rPr>
      </w:pPr>
    </w:p>
    <w:p w14:paraId="379CA75F" w14:textId="7FF0885A" w:rsidR="00DB3E84" w:rsidRPr="007D2828" w:rsidRDefault="002419D2" w:rsidP="00B171BF">
      <w:pPr>
        <w:pBdr>
          <w:top w:val="single" w:sz="4" w:space="1" w:color="auto"/>
          <w:left w:val="single" w:sz="4" w:space="4" w:color="auto"/>
          <w:bottom w:val="single" w:sz="4" w:space="1" w:color="auto"/>
          <w:right w:val="single" w:sz="4" w:space="4" w:color="auto"/>
        </w:pBdr>
        <w:tabs>
          <w:tab w:val="left" w:pos="1078"/>
        </w:tabs>
        <w:spacing w:line="270" w:lineRule="exact"/>
        <w:ind w:left="426" w:hanging="284"/>
        <w:jc w:val="center"/>
        <w:rPr>
          <w:b/>
          <w:bCs/>
        </w:rPr>
      </w:pPr>
      <w:r w:rsidRPr="007D2828">
        <w:rPr>
          <w:b/>
          <w:bCs/>
        </w:rPr>
        <w:t>OTHER BUSINESS</w:t>
      </w:r>
    </w:p>
    <w:p w14:paraId="59F1F384" w14:textId="77777777" w:rsidR="00E7346F" w:rsidRPr="007D2828" w:rsidRDefault="00E7346F" w:rsidP="00785C6B">
      <w:pPr>
        <w:rPr>
          <w:b/>
        </w:rPr>
      </w:pPr>
    </w:p>
    <w:p w14:paraId="592D5E46" w14:textId="1073D793" w:rsidR="00BD3936" w:rsidRPr="003B0DE4" w:rsidRDefault="00073770" w:rsidP="00BD3936">
      <w:pPr>
        <w:pStyle w:val="Heading2"/>
        <w:rPr>
          <w:rFonts w:ascii="Garamond" w:hAnsi="Garamond"/>
          <w:b/>
          <w:bCs/>
          <w:color w:val="0070C0"/>
          <w:sz w:val="28"/>
          <w:szCs w:val="28"/>
          <w:u w:val="single"/>
        </w:rPr>
      </w:pPr>
      <w:r>
        <w:rPr>
          <w:rFonts w:ascii="Garamond" w:hAnsi="Garamond"/>
          <w:b/>
          <w:bCs/>
          <w:color w:val="0070C0"/>
          <w:sz w:val="28"/>
          <w:szCs w:val="28"/>
          <w:u w:val="single"/>
        </w:rPr>
        <w:t>Discussion on CT Property Taxes with State Comp</w:t>
      </w:r>
      <w:r w:rsidR="00545486">
        <w:rPr>
          <w:rFonts w:ascii="Garamond" w:hAnsi="Garamond"/>
          <w:b/>
          <w:bCs/>
          <w:color w:val="0070C0"/>
          <w:sz w:val="28"/>
          <w:szCs w:val="28"/>
          <w:u w:val="single"/>
        </w:rPr>
        <w:t>troller Sean Scanlon</w:t>
      </w:r>
    </w:p>
    <w:p w14:paraId="666322A3" w14:textId="28CD730D" w:rsidR="000052B0" w:rsidRPr="006A4137" w:rsidRDefault="00073770" w:rsidP="006A4137">
      <w:r>
        <w:t>Reported on CMERS reforms and efforts to address the state’s property tax system through broad stakeholder discussions.</w:t>
      </w:r>
      <w:r w:rsidR="006A4137">
        <w:t xml:space="preserve"> </w:t>
      </w:r>
      <w:r w:rsidR="000052B0" w:rsidRPr="000052B0">
        <w:rPr>
          <w:bCs/>
        </w:rPr>
        <w:t>Reformed the CMERS system over the last 3 years</w:t>
      </w:r>
    </w:p>
    <w:p w14:paraId="2FBCC4ED" w14:textId="77777777" w:rsidR="006A4137" w:rsidRDefault="006A4137" w:rsidP="006A4137">
      <w:pPr>
        <w:tabs>
          <w:tab w:val="left" w:pos="1079"/>
        </w:tabs>
        <w:spacing w:before="1"/>
        <w:rPr>
          <w:bCs/>
        </w:rPr>
      </w:pPr>
    </w:p>
    <w:p w14:paraId="0434C061" w14:textId="1253B112" w:rsidR="000052B0" w:rsidRPr="006A4137" w:rsidRDefault="000052B0" w:rsidP="006A4137">
      <w:pPr>
        <w:tabs>
          <w:tab w:val="left" w:pos="1079"/>
        </w:tabs>
        <w:spacing w:before="1"/>
        <w:rPr>
          <w:bCs/>
        </w:rPr>
      </w:pPr>
      <w:r w:rsidRPr="006A4137">
        <w:rPr>
          <w:bCs/>
        </w:rPr>
        <w:t>Noted that feedback on property tax is that it’s a broken system, currently working on “suicide mission” to have conversations to find the commonality regarding reform</w:t>
      </w:r>
    </w:p>
    <w:p w14:paraId="3566EC41" w14:textId="77777777" w:rsidR="006A4137" w:rsidRDefault="006A4137" w:rsidP="006A4137">
      <w:pPr>
        <w:tabs>
          <w:tab w:val="left" w:pos="1079"/>
        </w:tabs>
        <w:spacing w:before="1"/>
        <w:rPr>
          <w:bCs/>
        </w:rPr>
      </w:pPr>
    </w:p>
    <w:p w14:paraId="76C4F1B2" w14:textId="34A22C1C" w:rsidR="000052B0" w:rsidRPr="006A4137" w:rsidRDefault="000052B0" w:rsidP="006A4137">
      <w:pPr>
        <w:tabs>
          <w:tab w:val="left" w:pos="1079"/>
        </w:tabs>
        <w:spacing w:before="1"/>
        <w:rPr>
          <w:bCs/>
        </w:rPr>
      </w:pPr>
      <w:r w:rsidRPr="006A4137">
        <w:rPr>
          <w:bCs/>
        </w:rPr>
        <w:t xml:space="preserve">Does not know what will happen, but doesn’t want this to </w:t>
      </w:r>
      <w:r w:rsidR="006A4137">
        <w:rPr>
          <w:bCs/>
        </w:rPr>
        <w:t xml:space="preserve">not </w:t>
      </w:r>
      <w:r w:rsidRPr="006A4137">
        <w:rPr>
          <w:bCs/>
        </w:rPr>
        <w:t>become a report collecting dust on a shelf</w:t>
      </w:r>
    </w:p>
    <w:p w14:paraId="59307443" w14:textId="77777777" w:rsidR="006A4137" w:rsidRDefault="006A4137" w:rsidP="006A4137">
      <w:pPr>
        <w:tabs>
          <w:tab w:val="left" w:pos="1079"/>
        </w:tabs>
        <w:spacing w:before="1"/>
        <w:rPr>
          <w:bCs/>
        </w:rPr>
      </w:pPr>
    </w:p>
    <w:p w14:paraId="7C793D29" w14:textId="4C8303AA" w:rsidR="000052B0" w:rsidRPr="006A4137" w:rsidRDefault="000052B0" w:rsidP="006A4137">
      <w:pPr>
        <w:tabs>
          <w:tab w:val="left" w:pos="1079"/>
        </w:tabs>
        <w:spacing w:before="1"/>
        <w:rPr>
          <w:bCs/>
        </w:rPr>
      </w:pPr>
      <w:r w:rsidRPr="006A4137">
        <w:rPr>
          <w:bCs/>
        </w:rPr>
        <w:t>MA Comptroller has the ability to ask the State Auditor to look into mandates, and if they are determined to be unfunded, the Towns do not have to participate</w:t>
      </w:r>
    </w:p>
    <w:p w14:paraId="1F5F617A" w14:textId="77777777" w:rsidR="006A4137" w:rsidRDefault="006A4137" w:rsidP="006A4137">
      <w:pPr>
        <w:tabs>
          <w:tab w:val="left" w:pos="1079"/>
        </w:tabs>
        <w:spacing w:before="1"/>
        <w:rPr>
          <w:bCs/>
        </w:rPr>
      </w:pPr>
    </w:p>
    <w:p w14:paraId="522C45B4" w14:textId="28B16B2C" w:rsidR="000052B0" w:rsidRPr="006A4137" w:rsidRDefault="000052B0" w:rsidP="006A4137">
      <w:pPr>
        <w:tabs>
          <w:tab w:val="left" w:pos="1079"/>
        </w:tabs>
        <w:spacing w:before="1"/>
        <w:rPr>
          <w:bCs/>
        </w:rPr>
      </w:pPr>
      <w:r w:rsidRPr="006A4137">
        <w:rPr>
          <w:bCs/>
        </w:rPr>
        <w:t xml:space="preserve">203-214-9250 – cell, call or text, </w:t>
      </w:r>
      <w:hyperlink r:id="rId11" w:history="1">
        <w:r w:rsidR="006A4137" w:rsidRPr="0009143B">
          <w:rPr>
            <w:rStyle w:val="Hyperlink"/>
            <w:bCs/>
          </w:rPr>
          <w:t>sean.scanlon@ct.gov</w:t>
        </w:r>
      </w:hyperlink>
      <w:r w:rsidR="006A4137">
        <w:rPr>
          <w:bCs/>
        </w:rPr>
        <w:t xml:space="preserve"> </w:t>
      </w:r>
    </w:p>
    <w:p w14:paraId="50C7CC71" w14:textId="77777777" w:rsidR="00BE6E9B" w:rsidRDefault="00BE6E9B" w:rsidP="00BE6E9B"/>
    <w:p w14:paraId="2FC21E9B" w14:textId="19AE5A38" w:rsidR="005122F3" w:rsidRDefault="00BE6E9B" w:rsidP="00BE6E9B">
      <w:r>
        <w:t>Members reiterated concerns regarding state police staffing levels, mandatory overtime, and municipal safety impacts.</w:t>
      </w:r>
    </w:p>
    <w:p w14:paraId="040086EF" w14:textId="77777777" w:rsidR="00BE6E9B" w:rsidRDefault="00BE6E9B" w:rsidP="00BE6E9B"/>
    <w:p w14:paraId="2FAFECEC" w14:textId="3604A04D" w:rsidR="00545486" w:rsidRPr="003B0DE4" w:rsidRDefault="005C10D6" w:rsidP="00545486">
      <w:pPr>
        <w:pStyle w:val="Heading2"/>
        <w:rPr>
          <w:rFonts w:ascii="Garamond" w:hAnsi="Garamond"/>
          <w:b/>
          <w:bCs/>
          <w:color w:val="0070C0"/>
          <w:sz w:val="28"/>
          <w:szCs w:val="28"/>
          <w:u w:val="single"/>
        </w:rPr>
      </w:pPr>
      <w:r>
        <w:rPr>
          <w:rFonts w:ascii="Garamond" w:hAnsi="Garamond"/>
          <w:b/>
          <w:bCs/>
          <w:color w:val="0070C0"/>
          <w:sz w:val="28"/>
          <w:szCs w:val="28"/>
          <w:u w:val="single"/>
        </w:rPr>
        <w:t>Changes at United Way – Lisa Ferris &amp; Cathy Coyle</w:t>
      </w:r>
    </w:p>
    <w:p w14:paraId="3C977C6B" w14:textId="1B3BDD9C" w:rsidR="003B4614" w:rsidRDefault="00545486" w:rsidP="003B4614">
      <w:pPr>
        <w:tabs>
          <w:tab w:val="left" w:pos="1079"/>
        </w:tabs>
        <w:spacing w:before="1"/>
        <w:rPr>
          <w:bCs/>
        </w:rPr>
      </w:pPr>
      <w:r>
        <w:t>Presented updates on the 2025–26 campaign and ongoing ALICE family support efforts.</w:t>
      </w:r>
      <w:r w:rsidR="000A2D0F" w:rsidRPr="000A2D0F">
        <w:rPr>
          <w:rFonts w:asciiTheme="majorHAnsi" w:hAnsiTheme="majorHAnsi"/>
          <w:bCs/>
          <w:sz w:val="24"/>
          <w:szCs w:val="24"/>
        </w:rPr>
        <w:t xml:space="preserve"> </w:t>
      </w:r>
      <w:r w:rsidR="000A2D0F" w:rsidRPr="000A2D0F">
        <w:rPr>
          <w:bCs/>
        </w:rPr>
        <w:t>Thanked group for their support over the years</w:t>
      </w:r>
      <w:r w:rsidR="003B4614">
        <w:rPr>
          <w:bCs/>
        </w:rPr>
        <w:t xml:space="preserve">. </w:t>
      </w:r>
      <w:r w:rsidR="000A2D0F" w:rsidRPr="000A2D0F">
        <w:rPr>
          <w:bCs/>
        </w:rPr>
        <w:t xml:space="preserve">Making great strides to rejuvenate the energy on the Board, encourage as </w:t>
      </w:r>
      <w:proofErr w:type="gramStart"/>
      <w:r w:rsidR="000A2D0F" w:rsidRPr="000A2D0F">
        <w:rPr>
          <w:bCs/>
        </w:rPr>
        <w:t>much as</w:t>
      </w:r>
      <w:proofErr w:type="gramEnd"/>
      <w:r w:rsidR="000A2D0F" w:rsidRPr="000A2D0F">
        <w:rPr>
          <w:bCs/>
        </w:rPr>
        <w:t xml:space="preserve"> participation as possible</w:t>
      </w:r>
      <w:r w:rsidR="003B4614">
        <w:rPr>
          <w:bCs/>
        </w:rPr>
        <w:t xml:space="preserve">. </w:t>
      </w:r>
      <w:r w:rsidR="000A2D0F" w:rsidRPr="000A2D0F">
        <w:rPr>
          <w:bCs/>
        </w:rPr>
        <w:t>Offering to run campaigns in towns to encourage employee contributions</w:t>
      </w:r>
      <w:r w:rsidR="003B4614">
        <w:rPr>
          <w:bCs/>
        </w:rPr>
        <w:t xml:space="preserve"> as the </w:t>
      </w:r>
      <w:r w:rsidR="000A2D0F" w:rsidRPr="000A2D0F">
        <w:rPr>
          <w:bCs/>
        </w:rPr>
        <w:t>25-26 kick off just started last month, first one since 2019</w:t>
      </w:r>
      <w:r w:rsidR="003B4614">
        <w:rPr>
          <w:bCs/>
        </w:rPr>
        <w:t xml:space="preserve">. </w:t>
      </w:r>
      <w:r w:rsidR="000A2D0F" w:rsidRPr="003B4614">
        <w:rPr>
          <w:bCs/>
        </w:rPr>
        <w:t xml:space="preserve">Currently focusing work on ALICE </w:t>
      </w:r>
      <w:proofErr w:type="gramStart"/>
      <w:r w:rsidR="000A2D0F" w:rsidRPr="003B4614">
        <w:rPr>
          <w:bCs/>
        </w:rPr>
        <w:t>families, and</w:t>
      </w:r>
      <w:proofErr w:type="gramEnd"/>
      <w:r w:rsidR="000A2D0F" w:rsidRPr="003B4614">
        <w:rPr>
          <w:bCs/>
        </w:rPr>
        <w:t xml:space="preserve"> helping them before they end up homeless (housing, food security, transportation are main areas)</w:t>
      </w:r>
      <w:r w:rsidR="003B4614">
        <w:rPr>
          <w:bCs/>
        </w:rPr>
        <w:t xml:space="preserve">. </w:t>
      </w:r>
      <w:r w:rsidR="000A2D0F" w:rsidRPr="003B4614">
        <w:rPr>
          <w:bCs/>
        </w:rPr>
        <w:t>Day of Action in May 2025 collected 3800lbs of food that was distributed throughout NW CT</w:t>
      </w:r>
      <w:r w:rsidR="003B4614">
        <w:rPr>
          <w:bCs/>
        </w:rPr>
        <w:t xml:space="preserve">. </w:t>
      </w:r>
      <w:r w:rsidR="000A2D0F" w:rsidRPr="003B4614">
        <w:rPr>
          <w:bCs/>
        </w:rPr>
        <w:t>Started rapid response fund in North Canaan (according to data, that is where the need was)</w:t>
      </w:r>
      <w:r w:rsidR="003B4614">
        <w:rPr>
          <w:bCs/>
        </w:rPr>
        <w:t>.</w:t>
      </w:r>
      <w:r w:rsidR="003B4614" w:rsidRPr="003B4614">
        <w:rPr>
          <w:bCs/>
        </w:rPr>
        <w:t xml:space="preserve"> </w:t>
      </w:r>
      <w:r w:rsidR="003B4614">
        <w:rPr>
          <w:bCs/>
        </w:rPr>
        <w:t xml:space="preserve">The </w:t>
      </w:r>
      <w:r w:rsidR="003B4614" w:rsidRPr="003B4614">
        <w:rPr>
          <w:bCs/>
        </w:rPr>
        <w:t>30/30 experience – program that gives insight into the kinds of difficult decisions ALICE families need to make over the course of 30 days</w:t>
      </w:r>
      <w:r w:rsidR="003B4614">
        <w:rPr>
          <w:bCs/>
        </w:rPr>
        <w:t>.</w:t>
      </w:r>
    </w:p>
    <w:p w14:paraId="7A9B2E85" w14:textId="77777777" w:rsidR="003B4614" w:rsidRPr="003B4614" w:rsidRDefault="003B4614" w:rsidP="003B4614">
      <w:pPr>
        <w:tabs>
          <w:tab w:val="left" w:pos="1079"/>
        </w:tabs>
        <w:spacing w:before="1"/>
        <w:rPr>
          <w:bCs/>
        </w:rPr>
      </w:pPr>
    </w:p>
    <w:p w14:paraId="4383A08D" w14:textId="5479C53D" w:rsidR="003B4614" w:rsidRPr="003B4614" w:rsidRDefault="000A2D0F" w:rsidP="003B4614">
      <w:pPr>
        <w:tabs>
          <w:tab w:val="left" w:pos="1079"/>
        </w:tabs>
        <w:spacing w:before="1"/>
        <w:rPr>
          <w:bCs/>
        </w:rPr>
      </w:pPr>
      <w:r w:rsidRPr="003B4614">
        <w:rPr>
          <w:bCs/>
        </w:rPr>
        <w:t>Mike Criss asked how ALICE families are identified. They use 211 data and community partners</w:t>
      </w:r>
    </w:p>
    <w:p w14:paraId="286747F1" w14:textId="77777777" w:rsidR="003B4614" w:rsidRPr="003B4614" w:rsidRDefault="003B4614" w:rsidP="003B4614">
      <w:pPr>
        <w:tabs>
          <w:tab w:val="left" w:pos="1079"/>
        </w:tabs>
        <w:spacing w:before="1"/>
        <w:rPr>
          <w:bCs/>
        </w:rPr>
      </w:pPr>
    </w:p>
    <w:p w14:paraId="006A3543" w14:textId="77777777" w:rsidR="00BD3936" w:rsidRPr="003B0DE4" w:rsidRDefault="00BD3936" w:rsidP="00BD3936">
      <w:pPr>
        <w:pStyle w:val="Heading2"/>
        <w:rPr>
          <w:rFonts w:ascii="Garamond" w:hAnsi="Garamond"/>
          <w:b/>
          <w:bCs/>
          <w:color w:val="0070C0"/>
          <w:sz w:val="28"/>
          <w:szCs w:val="28"/>
          <w:u w:val="single"/>
        </w:rPr>
      </w:pPr>
      <w:r w:rsidRPr="003B0DE4">
        <w:rPr>
          <w:rFonts w:ascii="Garamond" w:hAnsi="Garamond"/>
          <w:b/>
          <w:bCs/>
          <w:color w:val="0070C0"/>
          <w:sz w:val="28"/>
          <w:szCs w:val="28"/>
          <w:u w:val="single"/>
        </w:rPr>
        <w:t>Meeting adjournment</w:t>
      </w:r>
    </w:p>
    <w:p w14:paraId="76F425EA" w14:textId="77777777" w:rsidR="00965075" w:rsidRPr="00BE6E9B" w:rsidRDefault="00965075" w:rsidP="00BE6E9B">
      <w:pPr>
        <w:pStyle w:val="ListParagraph"/>
        <w:numPr>
          <w:ilvl w:val="0"/>
          <w:numId w:val="16"/>
        </w:numPr>
        <w:rPr>
          <w:b/>
          <w:bCs/>
          <w:sz w:val="28"/>
          <w:szCs w:val="28"/>
        </w:rPr>
      </w:pPr>
      <w:r w:rsidRPr="00BE6E9B">
        <w:rPr>
          <w:b/>
          <w:bCs/>
          <w:sz w:val="28"/>
          <w:szCs w:val="28"/>
        </w:rPr>
        <w:t>Meeting adjourned at 11:38 AM on motion by Mike Criss, seconded by Marty.</w:t>
      </w:r>
    </w:p>
    <w:p w14:paraId="0F5F8702" w14:textId="77777777" w:rsidR="00965075" w:rsidRPr="00965075" w:rsidRDefault="00965075" w:rsidP="00965075">
      <w:pPr>
        <w:rPr>
          <w:b/>
          <w:bCs/>
          <w:sz w:val="28"/>
          <w:szCs w:val="28"/>
        </w:rPr>
      </w:pPr>
    </w:p>
    <w:p w14:paraId="5ECB1B16" w14:textId="77777777" w:rsidR="00965075" w:rsidRPr="00BE6E9B" w:rsidRDefault="00965075" w:rsidP="00965075">
      <w:pPr>
        <w:rPr>
          <w:b/>
          <w:bCs/>
          <w:color w:val="EE0000"/>
          <w:sz w:val="28"/>
          <w:szCs w:val="28"/>
        </w:rPr>
      </w:pPr>
      <w:r w:rsidRPr="00BE6E9B">
        <w:rPr>
          <w:b/>
          <w:bCs/>
          <w:color w:val="EE0000"/>
          <w:sz w:val="28"/>
          <w:szCs w:val="28"/>
        </w:rPr>
        <w:t>Next Meeting: Thursday, December 11, 2025, at 10:00 AM (Location TBD).</w:t>
      </w:r>
    </w:p>
    <w:p w14:paraId="20349647" w14:textId="77777777" w:rsidR="00226CE4" w:rsidRDefault="00226CE4" w:rsidP="00226CE4">
      <w:pPr>
        <w:pStyle w:val="Heading2"/>
        <w:rPr>
          <w:rFonts w:ascii="Garamond" w:hAnsi="Garamond"/>
          <w:b/>
          <w:bCs/>
          <w:color w:val="0070C0"/>
          <w:sz w:val="28"/>
          <w:szCs w:val="28"/>
          <w:u w:val="single"/>
        </w:rPr>
      </w:pPr>
    </w:p>
    <w:p w14:paraId="75AC8DEF" w14:textId="07D3E1DD" w:rsidR="00226CE4" w:rsidRPr="00B47D0B" w:rsidRDefault="00B47D0B" w:rsidP="00226CE4">
      <w:pPr>
        <w:pStyle w:val="Heading2"/>
        <w:rPr>
          <w:rFonts w:ascii="Garamond" w:hAnsi="Garamond"/>
          <w:b/>
          <w:bCs/>
          <w:color w:val="0070C0"/>
          <w:sz w:val="22"/>
          <w:szCs w:val="22"/>
          <w:u w:val="single"/>
        </w:rPr>
      </w:pPr>
      <w:r w:rsidRPr="00B47D0B">
        <w:rPr>
          <w:rFonts w:ascii="Garamond" w:hAnsi="Garamond"/>
          <w:b/>
          <w:bCs/>
          <w:color w:val="0070C0"/>
          <w:sz w:val="22"/>
          <w:szCs w:val="22"/>
          <w:u w:val="single"/>
        </w:rPr>
        <w:t>RESPECTFULLY SUBMITTED:</w:t>
      </w:r>
    </w:p>
    <w:p w14:paraId="796C0634" w14:textId="77777777" w:rsidR="008F5177" w:rsidRDefault="008F5177" w:rsidP="00B47D0B">
      <w:pPr>
        <w:rPr>
          <w:b/>
          <w:bCs/>
        </w:rPr>
      </w:pPr>
    </w:p>
    <w:p w14:paraId="02CC552A" w14:textId="59ACF5D4" w:rsidR="007025CE" w:rsidRPr="00A319BA" w:rsidRDefault="00B47D0B" w:rsidP="00A319BA">
      <w:pPr>
        <w:rPr>
          <w:b/>
          <w:bCs/>
        </w:rPr>
      </w:pPr>
      <w:r w:rsidRPr="00B47D0B">
        <w:rPr>
          <w:b/>
          <w:bCs/>
        </w:rPr>
        <w:t>NHCOG STAFF</w:t>
      </w:r>
    </w:p>
    <w:sectPr w:rsidR="007025CE" w:rsidRPr="00A319BA" w:rsidSect="005F67AC">
      <w:footerReference w:type="default" r:id="rId12"/>
      <w:pgSz w:w="12240" w:h="15840"/>
      <w:pgMar w:top="1440" w:right="1440" w:bottom="1440" w:left="1440" w:header="0" w:footer="5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C2D0" w14:textId="77777777" w:rsidR="00315E34" w:rsidRDefault="00315E34">
      <w:r>
        <w:separator/>
      </w:r>
    </w:p>
  </w:endnote>
  <w:endnote w:type="continuationSeparator" w:id="0">
    <w:p w14:paraId="3217ADA9" w14:textId="77777777" w:rsidR="00315E34" w:rsidRDefault="0031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ACDE" w14:textId="77777777" w:rsidR="00E77351" w:rsidRDefault="0088063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B17ACDF" wp14:editId="5B17ACE0">
              <wp:simplePos x="0" y="0"/>
              <wp:positionH relativeFrom="page">
                <wp:posOffset>452121</wp:posOffset>
              </wp:positionH>
              <wp:positionV relativeFrom="page">
                <wp:posOffset>9562252</wp:posOffset>
              </wp:positionV>
              <wp:extent cx="64008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4FA27EFA" id="Graphic 1" o:spid="_x0000_s1026" style="position:absolute;margin-left:35.6pt;margin-top:752.95pt;width:7in;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" path="m,l6400800,e" filled="f" strokecolor="#7e7e7e">
              <v:path arrowok="t"/>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5B17ACE1" wp14:editId="5B17ACE2">
              <wp:simplePos x="0" y="0"/>
              <wp:positionH relativeFrom="page">
                <wp:posOffset>1470113</wp:posOffset>
              </wp:positionH>
              <wp:positionV relativeFrom="page">
                <wp:posOffset>9613005</wp:posOffset>
              </wp:positionV>
              <wp:extent cx="279146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1460" cy="153670"/>
                      </a:xfrm>
                      <a:prstGeom prst="rect">
                        <a:avLst/>
                      </a:prstGeom>
                    </wps:spPr>
                    <wps:txbx>
                      <w:txbxContent>
                        <w:p w14:paraId="5B17ACE9" w14:textId="77777777" w:rsidR="00E77351" w:rsidRDefault="00880630">
                          <w:pPr>
                            <w:spacing w:before="14"/>
                            <w:ind w:left="20"/>
                            <w:rPr>
                              <w:rFonts w:ascii="Arial"/>
                              <w:sz w:val="18"/>
                            </w:rPr>
                          </w:pPr>
                          <w:r>
                            <w:rPr>
                              <w:rFonts w:ascii="Arial"/>
                              <w:color w:val="404040"/>
                              <w:sz w:val="18"/>
                            </w:rPr>
                            <w:t>355</w:t>
                          </w:r>
                          <w:r>
                            <w:rPr>
                              <w:rFonts w:ascii="Arial"/>
                              <w:color w:val="404040"/>
                              <w:spacing w:val="-1"/>
                              <w:sz w:val="18"/>
                            </w:rPr>
                            <w:t xml:space="preserve"> </w:t>
                          </w:r>
                          <w:r>
                            <w:rPr>
                              <w:rFonts w:ascii="Arial"/>
                              <w:color w:val="404040"/>
                              <w:sz w:val="18"/>
                            </w:rPr>
                            <w:t>Goshen</w:t>
                          </w:r>
                          <w:r>
                            <w:rPr>
                              <w:rFonts w:ascii="Arial"/>
                              <w:color w:val="404040"/>
                              <w:spacing w:val="-1"/>
                              <w:sz w:val="18"/>
                            </w:rPr>
                            <w:t xml:space="preserve"> </w:t>
                          </w:r>
                          <w:r>
                            <w:rPr>
                              <w:rFonts w:ascii="Arial"/>
                              <w:color w:val="404040"/>
                              <w:sz w:val="18"/>
                            </w:rPr>
                            <w:t>Road,</w:t>
                          </w:r>
                          <w:r>
                            <w:rPr>
                              <w:rFonts w:ascii="Arial"/>
                              <w:color w:val="404040"/>
                              <w:spacing w:val="-2"/>
                              <w:sz w:val="18"/>
                            </w:rPr>
                            <w:t xml:space="preserve"> </w:t>
                          </w:r>
                          <w:r>
                            <w:rPr>
                              <w:rFonts w:ascii="Arial"/>
                              <w:color w:val="404040"/>
                              <w:sz w:val="18"/>
                            </w:rPr>
                            <w:t>PO</w:t>
                          </w:r>
                          <w:r>
                            <w:rPr>
                              <w:rFonts w:ascii="Arial"/>
                              <w:color w:val="404040"/>
                              <w:spacing w:val="-2"/>
                              <w:sz w:val="18"/>
                            </w:rPr>
                            <w:t xml:space="preserve"> </w:t>
                          </w:r>
                          <w:r>
                            <w:rPr>
                              <w:rFonts w:ascii="Arial"/>
                              <w:color w:val="404040"/>
                              <w:sz w:val="18"/>
                            </w:rPr>
                            <w:t>BOX</w:t>
                          </w:r>
                          <w:r>
                            <w:rPr>
                              <w:rFonts w:ascii="Arial"/>
                              <w:color w:val="404040"/>
                              <w:spacing w:val="-2"/>
                              <w:sz w:val="18"/>
                            </w:rPr>
                            <w:t xml:space="preserve"> </w:t>
                          </w:r>
                          <w:r>
                            <w:rPr>
                              <w:rFonts w:ascii="Arial"/>
                              <w:color w:val="404040"/>
                              <w:sz w:val="18"/>
                            </w:rPr>
                            <w:t>832,</w:t>
                          </w:r>
                          <w:r>
                            <w:rPr>
                              <w:rFonts w:ascii="Arial"/>
                              <w:color w:val="404040"/>
                              <w:spacing w:val="-2"/>
                              <w:sz w:val="18"/>
                            </w:rPr>
                            <w:t xml:space="preserve"> </w:t>
                          </w:r>
                          <w:r>
                            <w:rPr>
                              <w:rFonts w:ascii="Arial"/>
                              <w:color w:val="404040"/>
                              <w:sz w:val="18"/>
                            </w:rPr>
                            <w:t>Litchfield,</w:t>
                          </w:r>
                          <w:r>
                            <w:rPr>
                              <w:rFonts w:ascii="Arial"/>
                              <w:color w:val="404040"/>
                              <w:spacing w:val="-1"/>
                              <w:sz w:val="18"/>
                            </w:rPr>
                            <w:t xml:space="preserve"> </w:t>
                          </w:r>
                          <w:r>
                            <w:rPr>
                              <w:rFonts w:ascii="Arial"/>
                              <w:color w:val="404040"/>
                              <w:sz w:val="18"/>
                            </w:rPr>
                            <w:t>CT</w:t>
                          </w:r>
                          <w:r>
                            <w:rPr>
                              <w:rFonts w:ascii="Arial"/>
                              <w:color w:val="404040"/>
                              <w:spacing w:val="45"/>
                              <w:sz w:val="18"/>
                            </w:rPr>
                            <w:t xml:space="preserve"> </w:t>
                          </w:r>
                          <w:r>
                            <w:rPr>
                              <w:rFonts w:ascii="Arial"/>
                              <w:color w:val="404040"/>
                              <w:spacing w:val="-4"/>
                              <w:sz w:val="18"/>
                            </w:rPr>
                            <w:t>06759</w:t>
                          </w:r>
                        </w:p>
                      </w:txbxContent>
                    </wps:txbx>
                    <wps:bodyPr wrap="square" lIns="0" tIns="0" rIns="0" bIns="0" rtlCol="0">
                      <a:noAutofit/>
                    </wps:bodyPr>
                  </wps:wsp>
                </a:graphicData>
              </a:graphic>
            </wp:anchor>
          </w:drawing>
        </mc:Choice>
        <mc:Fallback>
          <w:pict>
            <v:shapetype w14:anchorId="5B17ACE1" id="_x0000_t202" coordsize="21600,21600" o:spt="202" path="m,l,21600r21600,l21600,xe">
              <v:stroke joinstyle="miter"/>
              <v:path gradientshapeok="t" o:connecttype="rect"/>
            </v:shapetype>
            <v:shape id="Textbox 2" o:spid="_x0000_s1027" type="#_x0000_t202" style="position:absolute;margin-left:115.75pt;margin-top:756.95pt;width:219.8pt;height:12.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" filled="f" stroked="f">
              <v:textbox inset="0,0,0,0">
                <w:txbxContent>
                  <w:p w14:paraId="5B17ACE9" w14:textId="77777777" w:rsidR="00E77351" w:rsidRDefault="00880630">
                    <w:pPr>
                      <w:spacing w:before="14"/>
                      <w:ind w:left="20"/>
                      <w:rPr>
                        <w:rFonts w:ascii="Arial"/>
                        <w:sz w:val="18"/>
                      </w:rPr>
                    </w:pPr>
                    <w:r>
                      <w:rPr>
                        <w:rFonts w:ascii="Arial"/>
                        <w:color w:val="404040"/>
                        <w:sz w:val="18"/>
                      </w:rPr>
                      <w:t>355</w:t>
                    </w:r>
                    <w:r>
                      <w:rPr>
                        <w:rFonts w:ascii="Arial"/>
                        <w:color w:val="404040"/>
                        <w:spacing w:val="-1"/>
                        <w:sz w:val="18"/>
                      </w:rPr>
                      <w:t xml:space="preserve"> </w:t>
                    </w:r>
                    <w:r>
                      <w:rPr>
                        <w:rFonts w:ascii="Arial"/>
                        <w:color w:val="404040"/>
                        <w:sz w:val="18"/>
                      </w:rPr>
                      <w:t>Goshen</w:t>
                    </w:r>
                    <w:r>
                      <w:rPr>
                        <w:rFonts w:ascii="Arial"/>
                        <w:color w:val="404040"/>
                        <w:spacing w:val="-1"/>
                        <w:sz w:val="18"/>
                      </w:rPr>
                      <w:t xml:space="preserve"> </w:t>
                    </w:r>
                    <w:r>
                      <w:rPr>
                        <w:rFonts w:ascii="Arial"/>
                        <w:color w:val="404040"/>
                        <w:sz w:val="18"/>
                      </w:rPr>
                      <w:t>Road,</w:t>
                    </w:r>
                    <w:r>
                      <w:rPr>
                        <w:rFonts w:ascii="Arial"/>
                        <w:color w:val="404040"/>
                        <w:spacing w:val="-2"/>
                        <w:sz w:val="18"/>
                      </w:rPr>
                      <w:t xml:space="preserve"> </w:t>
                    </w:r>
                    <w:r>
                      <w:rPr>
                        <w:rFonts w:ascii="Arial"/>
                        <w:color w:val="404040"/>
                        <w:sz w:val="18"/>
                      </w:rPr>
                      <w:t>PO</w:t>
                    </w:r>
                    <w:r>
                      <w:rPr>
                        <w:rFonts w:ascii="Arial"/>
                        <w:color w:val="404040"/>
                        <w:spacing w:val="-2"/>
                        <w:sz w:val="18"/>
                      </w:rPr>
                      <w:t xml:space="preserve"> </w:t>
                    </w:r>
                    <w:r>
                      <w:rPr>
                        <w:rFonts w:ascii="Arial"/>
                        <w:color w:val="404040"/>
                        <w:sz w:val="18"/>
                      </w:rPr>
                      <w:t>BOX</w:t>
                    </w:r>
                    <w:r>
                      <w:rPr>
                        <w:rFonts w:ascii="Arial"/>
                        <w:color w:val="404040"/>
                        <w:spacing w:val="-2"/>
                        <w:sz w:val="18"/>
                      </w:rPr>
                      <w:t xml:space="preserve"> </w:t>
                    </w:r>
                    <w:r>
                      <w:rPr>
                        <w:rFonts w:ascii="Arial"/>
                        <w:color w:val="404040"/>
                        <w:sz w:val="18"/>
                      </w:rPr>
                      <w:t>832,</w:t>
                    </w:r>
                    <w:r>
                      <w:rPr>
                        <w:rFonts w:ascii="Arial"/>
                        <w:color w:val="404040"/>
                        <w:spacing w:val="-2"/>
                        <w:sz w:val="18"/>
                      </w:rPr>
                      <w:t xml:space="preserve"> </w:t>
                    </w:r>
                    <w:r>
                      <w:rPr>
                        <w:rFonts w:ascii="Arial"/>
                        <w:color w:val="404040"/>
                        <w:sz w:val="18"/>
                      </w:rPr>
                      <w:t>Litchfield,</w:t>
                    </w:r>
                    <w:r>
                      <w:rPr>
                        <w:rFonts w:ascii="Arial"/>
                        <w:color w:val="404040"/>
                        <w:spacing w:val="-1"/>
                        <w:sz w:val="18"/>
                      </w:rPr>
                      <w:t xml:space="preserve"> </w:t>
                    </w:r>
                    <w:r>
                      <w:rPr>
                        <w:rFonts w:ascii="Arial"/>
                        <w:color w:val="404040"/>
                        <w:sz w:val="18"/>
                      </w:rPr>
                      <w:t>CT</w:t>
                    </w:r>
                    <w:r>
                      <w:rPr>
                        <w:rFonts w:ascii="Arial"/>
                        <w:color w:val="404040"/>
                        <w:spacing w:val="45"/>
                        <w:sz w:val="18"/>
                      </w:rPr>
                      <w:t xml:space="preserve"> </w:t>
                    </w:r>
                    <w:r>
                      <w:rPr>
                        <w:rFonts w:ascii="Arial"/>
                        <w:color w:val="404040"/>
                        <w:spacing w:val="-4"/>
                        <w:sz w:val="18"/>
                      </w:rPr>
                      <w:t>06759</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5B17ACE3" wp14:editId="5B17ACE4">
              <wp:simplePos x="0" y="0"/>
              <wp:positionH relativeFrom="page">
                <wp:posOffset>4698060</wp:posOffset>
              </wp:positionH>
              <wp:positionV relativeFrom="page">
                <wp:posOffset>9613005</wp:posOffset>
              </wp:positionV>
              <wp:extent cx="5778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53670"/>
                      </a:xfrm>
                      <a:prstGeom prst="rect">
                        <a:avLst/>
                      </a:prstGeom>
                    </wps:spPr>
                    <wps:txbx>
                      <w:txbxContent>
                        <w:p w14:paraId="5B17ACEA" w14:textId="77777777" w:rsidR="00E77351" w:rsidRDefault="00880630">
                          <w:pPr>
                            <w:spacing w:before="14"/>
                            <w:ind w:left="20"/>
                            <w:rPr>
                              <w:rFonts w:ascii="Arial"/>
                              <w:b/>
                              <w:sz w:val="18"/>
                            </w:rPr>
                          </w:pPr>
                          <w:r>
                            <w:rPr>
                              <w:rFonts w:ascii="Arial"/>
                              <w:b/>
                              <w:color w:val="404040"/>
                              <w:spacing w:val="-10"/>
                              <w:sz w:val="18"/>
                            </w:rPr>
                            <w:t>|</w:t>
                          </w:r>
                        </w:p>
                      </w:txbxContent>
                    </wps:txbx>
                    <wps:bodyPr wrap="square" lIns="0" tIns="0" rIns="0" bIns="0" rtlCol="0">
                      <a:noAutofit/>
                    </wps:bodyPr>
                  </wps:wsp>
                </a:graphicData>
              </a:graphic>
            </wp:anchor>
          </w:drawing>
        </mc:Choice>
        <mc:Fallback>
          <w:pict>
            <v:shape w14:anchorId="5B17ACE3" id="Textbox 3" o:spid="_x0000_s1028" type="#_x0000_t202" style="position:absolute;margin-left:369.95pt;margin-top:756.95pt;width:4.55pt;height:12.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" filled="f" stroked="f">
              <v:textbox inset="0,0,0,0">
                <w:txbxContent>
                  <w:p w14:paraId="5B17ACEA" w14:textId="77777777" w:rsidR="00E77351" w:rsidRDefault="00880630">
                    <w:pPr>
                      <w:spacing w:before="14"/>
                      <w:ind w:left="20"/>
                      <w:rPr>
                        <w:rFonts w:ascii="Arial"/>
                        <w:b/>
                        <w:sz w:val="18"/>
                      </w:rPr>
                    </w:pPr>
                    <w:r>
                      <w:rPr>
                        <w:rFonts w:ascii="Arial"/>
                        <w:b/>
                        <w:color w:val="404040"/>
                        <w:spacing w:val="-10"/>
                        <w:sz w:val="18"/>
                      </w:rPr>
                      <w:t>|</w:t>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5B17ACE5" wp14:editId="5B17ACE6">
              <wp:simplePos x="0" y="0"/>
              <wp:positionH relativeFrom="page">
                <wp:posOffset>5185778</wp:posOffset>
              </wp:positionH>
              <wp:positionV relativeFrom="page">
                <wp:posOffset>9613005</wp:posOffset>
              </wp:positionV>
              <wp:extent cx="947419"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7419" cy="153670"/>
                      </a:xfrm>
                      <a:prstGeom prst="rect">
                        <a:avLst/>
                      </a:prstGeom>
                    </wps:spPr>
                    <wps:txbx>
                      <w:txbxContent>
                        <w:p w14:paraId="5B17ACEB" w14:textId="77777777" w:rsidR="00E77351" w:rsidRDefault="00880630">
                          <w:pPr>
                            <w:spacing w:before="14"/>
                            <w:ind w:left="20"/>
                            <w:rPr>
                              <w:rFonts w:ascii="Arial"/>
                              <w:sz w:val="18"/>
                            </w:rPr>
                          </w:pPr>
                          <w:r>
                            <w:rPr>
                              <w:rFonts w:ascii="Arial"/>
                              <w:color w:val="404040"/>
                              <w:sz w:val="18"/>
                            </w:rPr>
                            <w:t>Tel:</w:t>
                          </w:r>
                          <w:r>
                            <w:rPr>
                              <w:rFonts w:ascii="Arial"/>
                              <w:color w:val="404040"/>
                              <w:spacing w:val="-2"/>
                              <w:sz w:val="18"/>
                            </w:rPr>
                            <w:t xml:space="preserve"> 860.491.9884</w:t>
                          </w:r>
                        </w:p>
                      </w:txbxContent>
                    </wps:txbx>
                    <wps:bodyPr wrap="square" lIns="0" tIns="0" rIns="0" bIns="0" rtlCol="0">
                      <a:noAutofit/>
                    </wps:bodyPr>
                  </wps:wsp>
                </a:graphicData>
              </a:graphic>
            </wp:anchor>
          </w:drawing>
        </mc:Choice>
        <mc:Fallback>
          <w:pict>
            <v:shape w14:anchorId="5B17ACE5" id="Textbox 4" o:spid="_x0000_s1029" type="#_x0000_t202" style="position:absolute;margin-left:408.35pt;margin-top:756.95pt;width:74.6pt;height:12.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" filled="f" stroked="f">
              <v:textbox inset="0,0,0,0">
                <w:txbxContent>
                  <w:p w14:paraId="5B17ACEB" w14:textId="77777777" w:rsidR="00E77351" w:rsidRDefault="00880630">
                    <w:pPr>
                      <w:spacing w:before="14"/>
                      <w:ind w:left="20"/>
                      <w:rPr>
                        <w:rFonts w:ascii="Arial"/>
                        <w:sz w:val="18"/>
                      </w:rPr>
                    </w:pPr>
                    <w:r>
                      <w:rPr>
                        <w:rFonts w:ascii="Arial"/>
                        <w:color w:val="404040"/>
                        <w:sz w:val="18"/>
                      </w:rPr>
                      <w:t>Tel:</w:t>
                    </w:r>
                    <w:r>
                      <w:rPr>
                        <w:rFonts w:ascii="Arial"/>
                        <w:color w:val="404040"/>
                        <w:spacing w:val="-2"/>
                        <w:sz w:val="18"/>
                      </w:rPr>
                      <w:t xml:space="preserve"> 860.491.9884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9EA7" w14:textId="77777777" w:rsidR="00315E34" w:rsidRDefault="00315E34">
      <w:r>
        <w:separator/>
      </w:r>
    </w:p>
  </w:footnote>
  <w:footnote w:type="continuationSeparator" w:id="0">
    <w:p w14:paraId="232080D9" w14:textId="77777777" w:rsidR="00315E34" w:rsidRDefault="00315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07D"/>
    <w:multiLevelType w:val="hybridMultilevel"/>
    <w:tmpl w:val="435A50C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3DA592C"/>
    <w:multiLevelType w:val="hybridMultilevel"/>
    <w:tmpl w:val="5B507A00"/>
    <w:lvl w:ilvl="0" w:tplc="D854B744">
      <w:numFmt w:val="bullet"/>
      <w:lvlText w:val=""/>
      <w:lvlJc w:val="left"/>
      <w:pPr>
        <w:ind w:left="2035" w:hanging="293"/>
      </w:pPr>
      <w:rPr>
        <w:rFonts w:ascii="Symbol" w:eastAsia="Symbol" w:hAnsi="Symbol" w:cs="Symbol" w:hint="default"/>
        <w:b w:val="0"/>
        <w:bCs w:val="0"/>
        <w:i w:val="0"/>
        <w:iCs w:val="0"/>
        <w:spacing w:val="0"/>
        <w:w w:val="100"/>
        <w:sz w:val="24"/>
        <w:szCs w:val="24"/>
        <w:lang w:val="en-US" w:eastAsia="en-US" w:bidi="ar-SA"/>
      </w:rPr>
    </w:lvl>
    <w:lvl w:ilvl="1" w:tplc="449A2710">
      <w:numFmt w:val="bullet"/>
      <w:lvlText w:val="•"/>
      <w:lvlJc w:val="left"/>
      <w:pPr>
        <w:ind w:left="2916" w:hanging="293"/>
      </w:pPr>
      <w:rPr>
        <w:rFonts w:hint="default"/>
        <w:lang w:val="en-US" w:eastAsia="en-US" w:bidi="ar-SA"/>
      </w:rPr>
    </w:lvl>
    <w:lvl w:ilvl="2" w:tplc="00B69FAE">
      <w:numFmt w:val="bullet"/>
      <w:lvlText w:val="•"/>
      <w:lvlJc w:val="left"/>
      <w:pPr>
        <w:ind w:left="3792" w:hanging="293"/>
      </w:pPr>
      <w:rPr>
        <w:rFonts w:hint="default"/>
        <w:lang w:val="en-US" w:eastAsia="en-US" w:bidi="ar-SA"/>
      </w:rPr>
    </w:lvl>
    <w:lvl w:ilvl="3" w:tplc="3E50E4E8">
      <w:numFmt w:val="bullet"/>
      <w:lvlText w:val="•"/>
      <w:lvlJc w:val="left"/>
      <w:pPr>
        <w:ind w:left="4668" w:hanging="293"/>
      </w:pPr>
      <w:rPr>
        <w:rFonts w:hint="default"/>
        <w:lang w:val="en-US" w:eastAsia="en-US" w:bidi="ar-SA"/>
      </w:rPr>
    </w:lvl>
    <w:lvl w:ilvl="4" w:tplc="599E72A4">
      <w:numFmt w:val="bullet"/>
      <w:lvlText w:val="•"/>
      <w:lvlJc w:val="left"/>
      <w:pPr>
        <w:ind w:left="5544" w:hanging="293"/>
      </w:pPr>
      <w:rPr>
        <w:rFonts w:hint="default"/>
        <w:lang w:val="en-US" w:eastAsia="en-US" w:bidi="ar-SA"/>
      </w:rPr>
    </w:lvl>
    <w:lvl w:ilvl="5" w:tplc="762AACD8">
      <w:numFmt w:val="bullet"/>
      <w:lvlText w:val="•"/>
      <w:lvlJc w:val="left"/>
      <w:pPr>
        <w:ind w:left="6420" w:hanging="293"/>
      </w:pPr>
      <w:rPr>
        <w:rFonts w:hint="default"/>
        <w:lang w:val="en-US" w:eastAsia="en-US" w:bidi="ar-SA"/>
      </w:rPr>
    </w:lvl>
    <w:lvl w:ilvl="6" w:tplc="5F2C97E6">
      <w:numFmt w:val="bullet"/>
      <w:lvlText w:val="•"/>
      <w:lvlJc w:val="left"/>
      <w:pPr>
        <w:ind w:left="7296" w:hanging="293"/>
      </w:pPr>
      <w:rPr>
        <w:rFonts w:hint="default"/>
        <w:lang w:val="en-US" w:eastAsia="en-US" w:bidi="ar-SA"/>
      </w:rPr>
    </w:lvl>
    <w:lvl w:ilvl="7" w:tplc="CE284DFA">
      <w:numFmt w:val="bullet"/>
      <w:lvlText w:val="•"/>
      <w:lvlJc w:val="left"/>
      <w:pPr>
        <w:ind w:left="8172" w:hanging="293"/>
      </w:pPr>
      <w:rPr>
        <w:rFonts w:hint="default"/>
        <w:lang w:val="en-US" w:eastAsia="en-US" w:bidi="ar-SA"/>
      </w:rPr>
    </w:lvl>
    <w:lvl w:ilvl="8" w:tplc="CDB2D974">
      <w:numFmt w:val="bullet"/>
      <w:lvlText w:val="•"/>
      <w:lvlJc w:val="left"/>
      <w:pPr>
        <w:ind w:left="9048" w:hanging="293"/>
      </w:pPr>
      <w:rPr>
        <w:rFonts w:hint="default"/>
        <w:lang w:val="en-US" w:eastAsia="en-US" w:bidi="ar-SA"/>
      </w:rPr>
    </w:lvl>
  </w:abstractNum>
  <w:abstractNum w:abstractNumId="2" w15:restartNumberingAfterBreak="0">
    <w:nsid w:val="22332B30"/>
    <w:multiLevelType w:val="hybridMultilevel"/>
    <w:tmpl w:val="3C644E90"/>
    <w:lvl w:ilvl="0" w:tplc="080022D4">
      <w:start w:val="1"/>
      <w:numFmt w:val="lowerLetter"/>
      <w:lvlText w:val="%1."/>
      <w:lvlJc w:val="left"/>
      <w:pPr>
        <w:ind w:left="1800" w:hanging="360"/>
      </w:pPr>
      <w:rPr>
        <w:rFonts w:hint="default"/>
        <w:b w:val="0"/>
        <w:bCs w:val="0"/>
        <w:spacing w:val="0"/>
        <w:w w:val="100"/>
        <w:lang w:val="en-US" w:eastAsia="en-US" w:bidi="ar-SA"/>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E250C25"/>
    <w:multiLevelType w:val="hybridMultilevel"/>
    <w:tmpl w:val="400A5502"/>
    <w:lvl w:ilvl="0" w:tplc="FFFFFFFF">
      <w:start w:val="1"/>
      <w:numFmt w:val="decimal"/>
      <w:lvlText w:val="%1."/>
      <w:lvlJc w:val="left"/>
      <w:pPr>
        <w:ind w:left="1080" w:hanging="360"/>
      </w:pPr>
      <w:rPr>
        <w:rFonts w:ascii="Garamond" w:eastAsia="Garamond" w:hAnsi="Garamond" w:cs="Garamond" w:hint="default"/>
        <w:b w:val="0"/>
        <w:bCs w:val="0"/>
        <w:i w:val="0"/>
        <w:iCs w:val="0"/>
        <w:spacing w:val="0"/>
        <w:w w:val="100"/>
        <w:sz w:val="24"/>
        <w:szCs w:val="24"/>
        <w:lang w:val="en-US" w:eastAsia="en-US" w:bidi="ar-SA"/>
      </w:rPr>
    </w:lvl>
    <w:lvl w:ilvl="1" w:tplc="FFFFFFFF">
      <w:start w:val="1"/>
      <w:numFmt w:val="lowerLetter"/>
      <w:lvlText w:val="%2."/>
      <w:lvlJc w:val="left"/>
      <w:pPr>
        <w:ind w:left="1800" w:hanging="360"/>
      </w:pPr>
      <w:rPr>
        <w:rFonts w:hint="default"/>
        <w:b w:val="0"/>
        <w:bCs w:val="0"/>
        <w:spacing w:val="0"/>
        <w:w w:val="100"/>
        <w:lang w:val="en-US" w:eastAsia="en-US" w:bidi="ar-SA"/>
      </w:rPr>
    </w:lvl>
    <w:lvl w:ilvl="2" w:tplc="FFFFFFFF">
      <w:numFmt w:val="bullet"/>
      <w:lvlText w:val="o"/>
      <w:lvlJc w:val="left"/>
      <w:pPr>
        <w:ind w:left="2203" w:hanging="360"/>
      </w:pPr>
      <w:rPr>
        <w:rFonts w:ascii="Courier New" w:eastAsia="Courier New" w:hAnsi="Courier New" w:cs="Courier New" w:hint="default"/>
        <w:b w:val="0"/>
        <w:bCs w:val="0"/>
        <w:i w:val="0"/>
        <w:iCs w:val="0"/>
        <w:color w:val="212121"/>
        <w:spacing w:val="0"/>
        <w:w w:val="100"/>
        <w:sz w:val="24"/>
        <w:szCs w:val="24"/>
        <w:lang w:val="en-US" w:eastAsia="en-US" w:bidi="ar-SA"/>
      </w:rPr>
    </w:lvl>
    <w:lvl w:ilvl="3" w:tplc="FFFFFFFF">
      <w:numFmt w:val="bullet"/>
      <w:lvlText w:val="•"/>
      <w:lvlJc w:val="left"/>
      <w:pPr>
        <w:ind w:left="2200" w:hanging="360"/>
      </w:pPr>
      <w:rPr>
        <w:rFonts w:hint="default"/>
        <w:lang w:val="en-US" w:eastAsia="en-US" w:bidi="ar-SA"/>
      </w:rPr>
    </w:lvl>
    <w:lvl w:ilvl="4" w:tplc="FFFFFFFF">
      <w:numFmt w:val="bullet"/>
      <w:lvlText w:val="•"/>
      <w:lvlJc w:val="left"/>
      <w:pPr>
        <w:ind w:left="3428" w:hanging="360"/>
      </w:pPr>
      <w:rPr>
        <w:rFonts w:hint="default"/>
        <w:lang w:val="en-US" w:eastAsia="en-US" w:bidi="ar-SA"/>
      </w:rPr>
    </w:lvl>
    <w:lvl w:ilvl="5" w:tplc="FFFFFFFF">
      <w:numFmt w:val="bullet"/>
      <w:lvlText w:val="•"/>
      <w:lvlJc w:val="left"/>
      <w:pPr>
        <w:ind w:left="4657" w:hanging="360"/>
      </w:pPr>
      <w:rPr>
        <w:rFonts w:hint="default"/>
        <w:lang w:val="en-US" w:eastAsia="en-US" w:bidi="ar-SA"/>
      </w:rPr>
    </w:lvl>
    <w:lvl w:ilvl="6" w:tplc="FFFFFFFF">
      <w:numFmt w:val="bullet"/>
      <w:lvlText w:val="•"/>
      <w:lvlJc w:val="left"/>
      <w:pPr>
        <w:ind w:left="5885" w:hanging="360"/>
      </w:pPr>
      <w:rPr>
        <w:rFonts w:hint="default"/>
        <w:lang w:val="en-US" w:eastAsia="en-US" w:bidi="ar-SA"/>
      </w:rPr>
    </w:lvl>
    <w:lvl w:ilvl="7" w:tplc="FFFFFFFF">
      <w:numFmt w:val="bullet"/>
      <w:lvlText w:val="•"/>
      <w:lvlJc w:val="left"/>
      <w:pPr>
        <w:ind w:left="7114" w:hanging="360"/>
      </w:pPr>
      <w:rPr>
        <w:rFonts w:hint="default"/>
        <w:lang w:val="en-US" w:eastAsia="en-US" w:bidi="ar-SA"/>
      </w:rPr>
    </w:lvl>
    <w:lvl w:ilvl="8" w:tplc="FFFFFFFF">
      <w:numFmt w:val="bullet"/>
      <w:lvlText w:val="•"/>
      <w:lvlJc w:val="left"/>
      <w:pPr>
        <w:ind w:left="8342" w:hanging="360"/>
      </w:pPr>
      <w:rPr>
        <w:rFonts w:hint="default"/>
        <w:lang w:val="en-US" w:eastAsia="en-US" w:bidi="ar-SA"/>
      </w:rPr>
    </w:lvl>
  </w:abstractNum>
  <w:abstractNum w:abstractNumId="4" w15:restartNumberingAfterBreak="0">
    <w:nsid w:val="30E74B52"/>
    <w:multiLevelType w:val="hybridMultilevel"/>
    <w:tmpl w:val="13727538"/>
    <w:lvl w:ilvl="0" w:tplc="FFFFFFFF">
      <w:start w:val="1"/>
      <w:numFmt w:val="decimal"/>
      <w:lvlText w:val="%1."/>
      <w:lvlJc w:val="left"/>
      <w:pPr>
        <w:ind w:left="1080" w:hanging="360"/>
      </w:pPr>
      <w:rPr>
        <w:rFonts w:ascii="Garamond" w:eastAsia="Garamond" w:hAnsi="Garamond" w:cs="Garamond" w:hint="default"/>
        <w:b w:val="0"/>
        <w:bCs w:val="0"/>
        <w:i w:val="0"/>
        <w:iCs w:val="0"/>
        <w:spacing w:val="0"/>
        <w:w w:val="100"/>
        <w:sz w:val="24"/>
        <w:szCs w:val="24"/>
        <w:lang w:val="en-US" w:eastAsia="en-US" w:bidi="ar-SA"/>
      </w:rPr>
    </w:lvl>
    <w:lvl w:ilvl="1" w:tplc="FFFFFFFF">
      <w:start w:val="1"/>
      <w:numFmt w:val="lowerLetter"/>
      <w:lvlText w:val="%2."/>
      <w:lvlJc w:val="left"/>
      <w:pPr>
        <w:ind w:left="1800" w:hanging="360"/>
      </w:pPr>
      <w:rPr>
        <w:rFonts w:hint="default"/>
        <w:b w:val="0"/>
        <w:bCs w:val="0"/>
        <w:spacing w:val="0"/>
        <w:w w:val="100"/>
        <w:lang w:val="en-US" w:eastAsia="en-US" w:bidi="ar-SA"/>
      </w:rPr>
    </w:lvl>
    <w:lvl w:ilvl="2" w:tplc="FFFFFFFF">
      <w:numFmt w:val="bullet"/>
      <w:lvlText w:val="o"/>
      <w:lvlJc w:val="left"/>
      <w:pPr>
        <w:ind w:left="2203" w:hanging="360"/>
      </w:pPr>
      <w:rPr>
        <w:rFonts w:ascii="Courier New" w:eastAsia="Courier New" w:hAnsi="Courier New" w:cs="Courier New" w:hint="default"/>
        <w:b w:val="0"/>
        <w:bCs w:val="0"/>
        <w:i w:val="0"/>
        <w:iCs w:val="0"/>
        <w:color w:val="212121"/>
        <w:spacing w:val="0"/>
        <w:w w:val="100"/>
        <w:sz w:val="24"/>
        <w:szCs w:val="24"/>
        <w:lang w:val="en-US" w:eastAsia="en-US" w:bidi="ar-SA"/>
      </w:rPr>
    </w:lvl>
    <w:lvl w:ilvl="3" w:tplc="FFFFFFFF">
      <w:numFmt w:val="bullet"/>
      <w:lvlText w:val="•"/>
      <w:lvlJc w:val="left"/>
      <w:pPr>
        <w:ind w:left="2200" w:hanging="360"/>
      </w:pPr>
      <w:rPr>
        <w:rFonts w:hint="default"/>
        <w:lang w:val="en-US" w:eastAsia="en-US" w:bidi="ar-SA"/>
      </w:rPr>
    </w:lvl>
    <w:lvl w:ilvl="4" w:tplc="FFFFFFFF">
      <w:numFmt w:val="bullet"/>
      <w:lvlText w:val="•"/>
      <w:lvlJc w:val="left"/>
      <w:pPr>
        <w:ind w:left="3428" w:hanging="360"/>
      </w:pPr>
      <w:rPr>
        <w:rFonts w:hint="default"/>
        <w:lang w:val="en-US" w:eastAsia="en-US" w:bidi="ar-SA"/>
      </w:rPr>
    </w:lvl>
    <w:lvl w:ilvl="5" w:tplc="FFFFFFFF">
      <w:numFmt w:val="bullet"/>
      <w:lvlText w:val="•"/>
      <w:lvlJc w:val="left"/>
      <w:pPr>
        <w:ind w:left="4657" w:hanging="360"/>
      </w:pPr>
      <w:rPr>
        <w:rFonts w:hint="default"/>
        <w:lang w:val="en-US" w:eastAsia="en-US" w:bidi="ar-SA"/>
      </w:rPr>
    </w:lvl>
    <w:lvl w:ilvl="6" w:tplc="FFFFFFFF">
      <w:numFmt w:val="bullet"/>
      <w:lvlText w:val="•"/>
      <w:lvlJc w:val="left"/>
      <w:pPr>
        <w:ind w:left="5885" w:hanging="360"/>
      </w:pPr>
      <w:rPr>
        <w:rFonts w:hint="default"/>
        <w:lang w:val="en-US" w:eastAsia="en-US" w:bidi="ar-SA"/>
      </w:rPr>
    </w:lvl>
    <w:lvl w:ilvl="7" w:tplc="FFFFFFFF">
      <w:numFmt w:val="bullet"/>
      <w:lvlText w:val="•"/>
      <w:lvlJc w:val="left"/>
      <w:pPr>
        <w:ind w:left="7114" w:hanging="360"/>
      </w:pPr>
      <w:rPr>
        <w:rFonts w:hint="default"/>
        <w:lang w:val="en-US" w:eastAsia="en-US" w:bidi="ar-SA"/>
      </w:rPr>
    </w:lvl>
    <w:lvl w:ilvl="8" w:tplc="FFFFFFFF">
      <w:numFmt w:val="bullet"/>
      <w:lvlText w:val="•"/>
      <w:lvlJc w:val="left"/>
      <w:pPr>
        <w:ind w:left="8342" w:hanging="360"/>
      </w:pPr>
      <w:rPr>
        <w:rFonts w:hint="default"/>
        <w:lang w:val="en-US" w:eastAsia="en-US" w:bidi="ar-SA"/>
      </w:rPr>
    </w:lvl>
  </w:abstractNum>
  <w:abstractNum w:abstractNumId="5" w15:restartNumberingAfterBreak="0">
    <w:nsid w:val="36440C26"/>
    <w:multiLevelType w:val="hybridMultilevel"/>
    <w:tmpl w:val="C64A8A7E"/>
    <w:lvl w:ilvl="0" w:tplc="3E84B7C0">
      <w:start w:val="1"/>
      <w:numFmt w:val="decimal"/>
      <w:lvlText w:val="%1."/>
      <w:lvlJc w:val="left"/>
      <w:pPr>
        <w:ind w:left="1080" w:hanging="360"/>
      </w:pPr>
      <w:rPr>
        <w:rFonts w:ascii="Garamond" w:eastAsia="Garamond" w:hAnsi="Garamond" w:cs="Garamond" w:hint="default"/>
        <w:b w:val="0"/>
        <w:bCs w:val="0"/>
        <w:i w:val="0"/>
        <w:iCs w:val="0"/>
        <w:spacing w:val="0"/>
        <w:w w:val="100"/>
        <w:sz w:val="24"/>
        <w:szCs w:val="24"/>
        <w:lang w:val="en-US" w:eastAsia="en-US" w:bidi="ar-SA"/>
      </w:rPr>
    </w:lvl>
    <w:lvl w:ilvl="1" w:tplc="080022D4">
      <w:start w:val="1"/>
      <w:numFmt w:val="lowerLetter"/>
      <w:lvlText w:val="%2."/>
      <w:lvlJc w:val="left"/>
      <w:pPr>
        <w:ind w:left="1800" w:hanging="360"/>
      </w:pPr>
      <w:rPr>
        <w:rFonts w:hint="default"/>
        <w:b w:val="0"/>
        <w:bCs w:val="0"/>
        <w:spacing w:val="0"/>
        <w:w w:val="100"/>
        <w:lang w:val="en-US" w:eastAsia="en-US" w:bidi="ar-SA"/>
      </w:rPr>
    </w:lvl>
    <w:lvl w:ilvl="2" w:tplc="99E0B61A">
      <w:numFmt w:val="bullet"/>
      <w:lvlText w:val="o"/>
      <w:lvlJc w:val="left"/>
      <w:pPr>
        <w:ind w:left="2203" w:hanging="360"/>
      </w:pPr>
      <w:rPr>
        <w:rFonts w:ascii="Courier New" w:eastAsia="Courier New" w:hAnsi="Courier New" w:cs="Courier New" w:hint="default"/>
        <w:b w:val="0"/>
        <w:bCs w:val="0"/>
        <w:i w:val="0"/>
        <w:iCs w:val="0"/>
        <w:color w:val="212121"/>
        <w:spacing w:val="0"/>
        <w:w w:val="100"/>
        <w:sz w:val="24"/>
        <w:szCs w:val="24"/>
        <w:lang w:val="en-US" w:eastAsia="en-US" w:bidi="ar-SA"/>
      </w:rPr>
    </w:lvl>
    <w:lvl w:ilvl="3" w:tplc="9948FC20">
      <w:numFmt w:val="bullet"/>
      <w:lvlText w:val="•"/>
      <w:lvlJc w:val="left"/>
      <w:pPr>
        <w:ind w:left="2200" w:hanging="360"/>
      </w:pPr>
      <w:rPr>
        <w:rFonts w:hint="default"/>
        <w:lang w:val="en-US" w:eastAsia="en-US" w:bidi="ar-SA"/>
      </w:rPr>
    </w:lvl>
    <w:lvl w:ilvl="4" w:tplc="E05A9EB4">
      <w:numFmt w:val="bullet"/>
      <w:lvlText w:val="•"/>
      <w:lvlJc w:val="left"/>
      <w:pPr>
        <w:ind w:left="3428" w:hanging="360"/>
      </w:pPr>
      <w:rPr>
        <w:rFonts w:hint="default"/>
        <w:lang w:val="en-US" w:eastAsia="en-US" w:bidi="ar-SA"/>
      </w:rPr>
    </w:lvl>
    <w:lvl w:ilvl="5" w:tplc="F2A08528">
      <w:numFmt w:val="bullet"/>
      <w:lvlText w:val="•"/>
      <w:lvlJc w:val="left"/>
      <w:pPr>
        <w:ind w:left="4657" w:hanging="360"/>
      </w:pPr>
      <w:rPr>
        <w:rFonts w:hint="default"/>
        <w:lang w:val="en-US" w:eastAsia="en-US" w:bidi="ar-SA"/>
      </w:rPr>
    </w:lvl>
    <w:lvl w:ilvl="6" w:tplc="DB56FDB0">
      <w:numFmt w:val="bullet"/>
      <w:lvlText w:val="•"/>
      <w:lvlJc w:val="left"/>
      <w:pPr>
        <w:ind w:left="5885" w:hanging="360"/>
      </w:pPr>
      <w:rPr>
        <w:rFonts w:hint="default"/>
        <w:lang w:val="en-US" w:eastAsia="en-US" w:bidi="ar-SA"/>
      </w:rPr>
    </w:lvl>
    <w:lvl w:ilvl="7" w:tplc="F3F833FA">
      <w:numFmt w:val="bullet"/>
      <w:lvlText w:val="•"/>
      <w:lvlJc w:val="left"/>
      <w:pPr>
        <w:ind w:left="7114" w:hanging="360"/>
      </w:pPr>
      <w:rPr>
        <w:rFonts w:hint="default"/>
        <w:lang w:val="en-US" w:eastAsia="en-US" w:bidi="ar-SA"/>
      </w:rPr>
    </w:lvl>
    <w:lvl w:ilvl="8" w:tplc="7EAA9BEC">
      <w:numFmt w:val="bullet"/>
      <w:lvlText w:val="•"/>
      <w:lvlJc w:val="left"/>
      <w:pPr>
        <w:ind w:left="8342" w:hanging="360"/>
      </w:pPr>
      <w:rPr>
        <w:rFonts w:hint="default"/>
        <w:lang w:val="en-US" w:eastAsia="en-US" w:bidi="ar-SA"/>
      </w:rPr>
    </w:lvl>
  </w:abstractNum>
  <w:abstractNum w:abstractNumId="6" w15:restartNumberingAfterBreak="0">
    <w:nsid w:val="3AAE6EEC"/>
    <w:multiLevelType w:val="hybridMultilevel"/>
    <w:tmpl w:val="482E78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BE449E4"/>
    <w:multiLevelType w:val="hybridMultilevel"/>
    <w:tmpl w:val="32A435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45AA5AF6"/>
    <w:multiLevelType w:val="hybridMultilevel"/>
    <w:tmpl w:val="A62425D4"/>
    <w:lvl w:ilvl="0" w:tplc="080022D4">
      <w:start w:val="1"/>
      <w:numFmt w:val="lowerLetter"/>
      <w:lvlText w:val="%1."/>
      <w:lvlJc w:val="left"/>
      <w:pPr>
        <w:ind w:left="1800" w:hanging="360"/>
      </w:pPr>
      <w:rPr>
        <w:rFonts w:hint="default"/>
        <w:b w:val="0"/>
        <w:bCs w:val="0"/>
        <w:spacing w:val="0"/>
        <w:w w:val="100"/>
        <w:lang w:val="en-US" w:eastAsia="en-US" w:bidi="ar-SA"/>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4DCA76BA"/>
    <w:multiLevelType w:val="hybridMultilevel"/>
    <w:tmpl w:val="055AC58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517764F5"/>
    <w:multiLevelType w:val="hybridMultilevel"/>
    <w:tmpl w:val="F0E62D76"/>
    <w:lvl w:ilvl="0" w:tplc="37E6F806">
      <w:start w:val="1"/>
      <w:numFmt w:val="decimal"/>
      <w:lvlText w:val="%1."/>
      <w:lvlJc w:val="left"/>
      <w:pPr>
        <w:ind w:left="720" w:hanging="360"/>
      </w:pPr>
      <w:rPr>
        <w:b w:val="0"/>
        <w:bCs w:val="0"/>
        <w:i w:val="0"/>
        <w:iCs w:val="0"/>
      </w:rPr>
    </w:lvl>
    <w:lvl w:ilvl="1" w:tplc="CFBCFB9E">
      <w:start w:val="1"/>
      <w:numFmt w:val="lowerLetter"/>
      <w:lvlText w:val="%2."/>
      <w:lvlJc w:val="left"/>
      <w:pPr>
        <w:ind w:left="1440" w:hanging="360"/>
      </w:pPr>
    </w:lvl>
    <w:lvl w:ilvl="2" w:tplc="69264F56">
      <w:start w:val="1"/>
      <w:numFmt w:val="lowerRoman"/>
      <w:lvlText w:val="%3."/>
      <w:lvlJc w:val="right"/>
      <w:pPr>
        <w:ind w:left="2160" w:hanging="180"/>
      </w:pPr>
    </w:lvl>
    <w:lvl w:ilvl="3" w:tplc="E78C97AC">
      <w:start w:val="1"/>
      <w:numFmt w:val="decimal"/>
      <w:lvlText w:val="%4."/>
      <w:lvlJc w:val="left"/>
      <w:pPr>
        <w:ind w:left="2880" w:hanging="360"/>
      </w:pPr>
    </w:lvl>
    <w:lvl w:ilvl="4" w:tplc="3A7C16E0">
      <w:start w:val="1"/>
      <w:numFmt w:val="lowerLetter"/>
      <w:lvlText w:val="%5."/>
      <w:lvlJc w:val="left"/>
      <w:pPr>
        <w:ind w:left="3600" w:hanging="360"/>
      </w:pPr>
    </w:lvl>
    <w:lvl w:ilvl="5" w:tplc="0D8E48DE">
      <w:start w:val="1"/>
      <w:numFmt w:val="lowerRoman"/>
      <w:lvlText w:val="%6."/>
      <w:lvlJc w:val="right"/>
      <w:pPr>
        <w:ind w:left="4320" w:hanging="180"/>
      </w:pPr>
    </w:lvl>
    <w:lvl w:ilvl="6" w:tplc="E968BE26">
      <w:start w:val="1"/>
      <w:numFmt w:val="decimal"/>
      <w:lvlText w:val="%7."/>
      <w:lvlJc w:val="left"/>
      <w:pPr>
        <w:ind w:left="5040" w:hanging="360"/>
      </w:pPr>
    </w:lvl>
    <w:lvl w:ilvl="7" w:tplc="5EE874FA">
      <w:start w:val="1"/>
      <w:numFmt w:val="lowerLetter"/>
      <w:lvlText w:val="%8."/>
      <w:lvlJc w:val="left"/>
      <w:pPr>
        <w:ind w:left="5760" w:hanging="360"/>
      </w:pPr>
    </w:lvl>
    <w:lvl w:ilvl="8" w:tplc="17020AA0">
      <w:start w:val="1"/>
      <w:numFmt w:val="lowerRoman"/>
      <w:lvlText w:val="%9."/>
      <w:lvlJc w:val="right"/>
      <w:pPr>
        <w:ind w:left="6480" w:hanging="180"/>
      </w:pPr>
    </w:lvl>
  </w:abstractNum>
  <w:abstractNum w:abstractNumId="11" w15:restartNumberingAfterBreak="0">
    <w:nsid w:val="55777E59"/>
    <w:multiLevelType w:val="hybridMultilevel"/>
    <w:tmpl w:val="1AC4542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5D235BEE"/>
    <w:multiLevelType w:val="hybridMultilevel"/>
    <w:tmpl w:val="FBFEFDFE"/>
    <w:lvl w:ilvl="0" w:tplc="04090001">
      <w:start w:val="1"/>
      <w:numFmt w:val="bullet"/>
      <w:lvlText w:val=""/>
      <w:lvlJc w:val="left"/>
      <w:pPr>
        <w:ind w:left="2500" w:hanging="360"/>
      </w:pPr>
      <w:rPr>
        <w:rFonts w:ascii="Symbol" w:hAnsi="Symbol" w:hint="default"/>
      </w:rPr>
    </w:lvl>
    <w:lvl w:ilvl="1" w:tplc="04090003" w:tentative="1">
      <w:start w:val="1"/>
      <w:numFmt w:val="bullet"/>
      <w:lvlText w:val="o"/>
      <w:lvlJc w:val="left"/>
      <w:pPr>
        <w:ind w:left="3220" w:hanging="360"/>
      </w:pPr>
      <w:rPr>
        <w:rFonts w:ascii="Courier New" w:hAnsi="Courier New" w:cs="Courier New" w:hint="default"/>
      </w:rPr>
    </w:lvl>
    <w:lvl w:ilvl="2" w:tplc="04090005" w:tentative="1">
      <w:start w:val="1"/>
      <w:numFmt w:val="bullet"/>
      <w:lvlText w:val=""/>
      <w:lvlJc w:val="left"/>
      <w:pPr>
        <w:ind w:left="3940" w:hanging="360"/>
      </w:pPr>
      <w:rPr>
        <w:rFonts w:ascii="Wingdings" w:hAnsi="Wingdings" w:hint="default"/>
      </w:rPr>
    </w:lvl>
    <w:lvl w:ilvl="3" w:tplc="04090001" w:tentative="1">
      <w:start w:val="1"/>
      <w:numFmt w:val="bullet"/>
      <w:lvlText w:val=""/>
      <w:lvlJc w:val="left"/>
      <w:pPr>
        <w:ind w:left="4660" w:hanging="360"/>
      </w:pPr>
      <w:rPr>
        <w:rFonts w:ascii="Symbol" w:hAnsi="Symbol" w:hint="default"/>
      </w:rPr>
    </w:lvl>
    <w:lvl w:ilvl="4" w:tplc="04090003" w:tentative="1">
      <w:start w:val="1"/>
      <w:numFmt w:val="bullet"/>
      <w:lvlText w:val="o"/>
      <w:lvlJc w:val="left"/>
      <w:pPr>
        <w:ind w:left="5380" w:hanging="360"/>
      </w:pPr>
      <w:rPr>
        <w:rFonts w:ascii="Courier New" w:hAnsi="Courier New" w:cs="Courier New" w:hint="default"/>
      </w:rPr>
    </w:lvl>
    <w:lvl w:ilvl="5" w:tplc="04090005" w:tentative="1">
      <w:start w:val="1"/>
      <w:numFmt w:val="bullet"/>
      <w:lvlText w:val=""/>
      <w:lvlJc w:val="left"/>
      <w:pPr>
        <w:ind w:left="6100" w:hanging="360"/>
      </w:pPr>
      <w:rPr>
        <w:rFonts w:ascii="Wingdings" w:hAnsi="Wingdings" w:hint="default"/>
      </w:rPr>
    </w:lvl>
    <w:lvl w:ilvl="6" w:tplc="04090001" w:tentative="1">
      <w:start w:val="1"/>
      <w:numFmt w:val="bullet"/>
      <w:lvlText w:val=""/>
      <w:lvlJc w:val="left"/>
      <w:pPr>
        <w:ind w:left="6820" w:hanging="360"/>
      </w:pPr>
      <w:rPr>
        <w:rFonts w:ascii="Symbol" w:hAnsi="Symbol" w:hint="default"/>
      </w:rPr>
    </w:lvl>
    <w:lvl w:ilvl="7" w:tplc="04090003" w:tentative="1">
      <w:start w:val="1"/>
      <w:numFmt w:val="bullet"/>
      <w:lvlText w:val="o"/>
      <w:lvlJc w:val="left"/>
      <w:pPr>
        <w:ind w:left="7540" w:hanging="360"/>
      </w:pPr>
      <w:rPr>
        <w:rFonts w:ascii="Courier New" w:hAnsi="Courier New" w:cs="Courier New" w:hint="default"/>
      </w:rPr>
    </w:lvl>
    <w:lvl w:ilvl="8" w:tplc="04090005" w:tentative="1">
      <w:start w:val="1"/>
      <w:numFmt w:val="bullet"/>
      <w:lvlText w:val=""/>
      <w:lvlJc w:val="left"/>
      <w:pPr>
        <w:ind w:left="8260" w:hanging="360"/>
      </w:pPr>
      <w:rPr>
        <w:rFonts w:ascii="Wingdings" w:hAnsi="Wingdings" w:hint="default"/>
      </w:rPr>
    </w:lvl>
  </w:abstractNum>
  <w:abstractNum w:abstractNumId="13" w15:restartNumberingAfterBreak="0">
    <w:nsid w:val="606E31DE"/>
    <w:multiLevelType w:val="hybridMultilevel"/>
    <w:tmpl w:val="006450CC"/>
    <w:lvl w:ilvl="0" w:tplc="B038DA52">
      <w:numFmt w:val="bullet"/>
      <w:lvlText w:val="-"/>
      <w:lvlJc w:val="left"/>
      <w:pPr>
        <w:ind w:left="720" w:hanging="360"/>
      </w:pPr>
      <w:rPr>
        <w:rFonts w:ascii="Garamond" w:eastAsia="Garamond" w:hAnsi="Garamond" w:cs="Garamond"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64596480"/>
    <w:multiLevelType w:val="hybridMultilevel"/>
    <w:tmpl w:val="A7F87574"/>
    <w:lvl w:ilvl="0" w:tplc="080022D4">
      <w:start w:val="1"/>
      <w:numFmt w:val="lowerLetter"/>
      <w:lvlText w:val="%1."/>
      <w:lvlJc w:val="left"/>
      <w:pPr>
        <w:ind w:left="1800" w:hanging="360"/>
      </w:pPr>
      <w:rPr>
        <w:rFonts w:hint="default"/>
        <w:b w:val="0"/>
        <w:bCs w:val="0"/>
        <w:spacing w:val="0"/>
        <w:w w:val="100"/>
        <w:lang w:val="en-US" w:eastAsia="en-US" w:bidi="ar-SA"/>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67196E06"/>
    <w:multiLevelType w:val="hybridMultilevel"/>
    <w:tmpl w:val="61D23242"/>
    <w:lvl w:ilvl="0" w:tplc="7B78361A">
      <w:numFmt w:val="bullet"/>
      <w:lvlText w:val=""/>
      <w:lvlJc w:val="left"/>
      <w:pPr>
        <w:ind w:left="2661" w:hanging="293"/>
      </w:pPr>
      <w:rPr>
        <w:rFonts w:ascii="Symbol" w:eastAsia="Symbol" w:hAnsi="Symbol" w:cs="Symbol" w:hint="default"/>
        <w:b w:val="0"/>
        <w:bCs w:val="0"/>
        <w:i w:val="0"/>
        <w:iCs w:val="0"/>
        <w:spacing w:val="0"/>
        <w:w w:val="100"/>
        <w:sz w:val="24"/>
        <w:szCs w:val="24"/>
        <w:lang w:val="en-US" w:eastAsia="en-US" w:bidi="ar-SA"/>
      </w:rPr>
    </w:lvl>
    <w:lvl w:ilvl="1" w:tplc="CD782434">
      <w:numFmt w:val="bullet"/>
      <w:lvlText w:val=""/>
      <w:lvlJc w:val="left"/>
      <w:pPr>
        <w:ind w:left="3216" w:hanging="293"/>
      </w:pPr>
      <w:rPr>
        <w:rFonts w:ascii="Symbol" w:eastAsia="Symbol" w:hAnsi="Symbol" w:cs="Symbol" w:hint="default"/>
        <w:b w:val="0"/>
        <w:bCs w:val="0"/>
        <w:i w:val="0"/>
        <w:iCs w:val="0"/>
        <w:spacing w:val="0"/>
        <w:w w:val="100"/>
        <w:sz w:val="24"/>
        <w:szCs w:val="24"/>
        <w:lang w:val="en-US" w:eastAsia="en-US" w:bidi="ar-SA"/>
      </w:rPr>
    </w:lvl>
    <w:lvl w:ilvl="2" w:tplc="25989B22">
      <w:numFmt w:val="bullet"/>
      <w:lvlText w:val="•"/>
      <w:lvlJc w:val="left"/>
      <w:pPr>
        <w:ind w:left="4062" w:hanging="293"/>
      </w:pPr>
      <w:rPr>
        <w:rFonts w:hint="default"/>
        <w:lang w:val="en-US" w:eastAsia="en-US" w:bidi="ar-SA"/>
      </w:rPr>
    </w:lvl>
    <w:lvl w:ilvl="3" w:tplc="FC8C3CA6">
      <w:numFmt w:val="bullet"/>
      <w:lvlText w:val="•"/>
      <w:lvlJc w:val="left"/>
      <w:pPr>
        <w:ind w:left="4904" w:hanging="293"/>
      </w:pPr>
      <w:rPr>
        <w:rFonts w:hint="default"/>
        <w:lang w:val="en-US" w:eastAsia="en-US" w:bidi="ar-SA"/>
      </w:rPr>
    </w:lvl>
    <w:lvl w:ilvl="4" w:tplc="32FE8DBE">
      <w:numFmt w:val="bullet"/>
      <w:lvlText w:val="•"/>
      <w:lvlJc w:val="left"/>
      <w:pPr>
        <w:ind w:left="5746" w:hanging="293"/>
      </w:pPr>
      <w:rPr>
        <w:rFonts w:hint="default"/>
        <w:lang w:val="en-US" w:eastAsia="en-US" w:bidi="ar-SA"/>
      </w:rPr>
    </w:lvl>
    <w:lvl w:ilvl="5" w:tplc="397A8AFA">
      <w:numFmt w:val="bullet"/>
      <w:lvlText w:val="•"/>
      <w:lvlJc w:val="left"/>
      <w:pPr>
        <w:ind w:left="6588" w:hanging="293"/>
      </w:pPr>
      <w:rPr>
        <w:rFonts w:hint="default"/>
        <w:lang w:val="en-US" w:eastAsia="en-US" w:bidi="ar-SA"/>
      </w:rPr>
    </w:lvl>
    <w:lvl w:ilvl="6" w:tplc="36CA7360">
      <w:numFmt w:val="bullet"/>
      <w:lvlText w:val="•"/>
      <w:lvlJc w:val="left"/>
      <w:pPr>
        <w:ind w:left="7431" w:hanging="293"/>
      </w:pPr>
      <w:rPr>
        <w:rFonts w:hint="default"/>
        <w:lang w:val="en-US" w:eastAsia="en-US" w:bidi="ar-SA"/>
      </w:rPr>
    </w:lvl>
    <w:lvl w:ilvl="7" w:tplc="98347FA2">
      <w:numFmt w:val="bullet"/>
      <w:lvlText w:val="•"/>
      <w:lvlJc w:val="left"/>
      <w:pPr>
        <w:ind w:left="8273" w:hanging="293"/>
      </w:pPr>
      <w:rPr>
        <w:rFonts w:hint="default"/>
        <w:lang w:val="en-US" w:eastAsia="en-US" w:bidi="ar-SA"/>
      </w:rPr>
    </w:lvl>
    <w:lvl w:ilvl="8" w:tplc="EF620586">
      <w:numFmt w:val="bullet"/>
      <w:lvlText w:val="•"/>
      <w:lvlJc w:val="left"/>
      <w:pPr>
        <w:ind w:left="9115" w:hanging="293"/>
      </w:pPr>
      <w:rPr>
        <w:rFonts w:hint="default"/>
        <w:lang w:val="en-US" w:eastAsia="en-US" w:bidi="ar-SA"/>
      </w:rPr>
    </w:lvl>
  </w:abstractNum>
  <w:abstractNum w:abstractNumId="16" w15:restartNumberingAfterBreak="0">
    <w:nsid w:val="6C831E33"/>
    <w:multiLevelType w:val="hybridMultilevel"/>
    <w:tmpl w:val="67EC56C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70913361"/>
    <w:multiLevelType w:val="hybridMultilevel"/>
    <w:tmpl w:val="994EA9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54815117">
    <w:abstractNumId w:val="5"/>
  </w:num>
  <w:num w:numId="2" w16cid:durableId="298266951">
    <w:abstractNumId w:val="1"/>
  </w:num>
  <w:num w:numId="3" w16cid:durableId="1861890535">
    <w:abstractNumId w:val="15"/>
  </w:num>
  <w:num w:numId="4" w16cid:durableId="1656495785">
    <w:abstractNumId w:val="10"/>
  </w:num>
  <w:num w:numId="5" w16cid:durableId="1738047470">
    <w:abstractNumId w:val="2"/>
  </w:num>
  <w:num w:numId="6" w16cid:durableId="1003554041">
    <w:abstractNumId w:val="4"/>
  </w:num>
  <w:num w:numId="7" w16cid:durableId="309291039">
    <w:abstractNumId w:val="3"/>
  </w:num>
  <w:num w:numId="8" w16cid:durableId="725763105">
    <w:abstractNumId w:val="12"/>
  </w:num>
  <w:num w:numId="9" w16cid:durableId="1256130147">
    <w:abstractNumId w:val="6"/>
  </w:num>
  <w:num w:numId="10" w16cid:durableId="1145975429">
    <w:abstractNumId w:val="11"/>
  </w:num>
  <w:num w:numId="11" w16cid:durableId="89861238">
    <w:abstractNumId w:val="17"/>
  </w:num>
  <w:num w:numId="12" w16cid:durableId="1069496368">
    <w:abstractNumId w:val="9"/>
  </w:num>
  <w:num w:numId="13" w16cid:durableId="2084906985">
    <w:abstractNumId w:val="13"/>
  </w:num>
  <w:num w:numId="14" w16cid:durableId="2071414751">
    <w:abstractNumId w:val="0"/>
  </w:num>
  <w:num w:numId="15" w16cid:durableId="695423647">
    <w:abstractNumId w:val="16"/>
  </w:num>
  <w:num w:numId="16" w16cid:durableId="1814063135">
    <w:abstractNumId w:val="7"/>
  </w:num>
  <w:num w:numId="17" w16cid:durableId="1117530966">
    <w:abstractNumId w:val="8"/>
  </w:num>
  <w:num w:numId="18" w16cid:durableId="2046851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51"/>
    <w:rsid w:val="00002963"/>
    <w:rsid w:val="000033E5"/>
    <w:rsid w:val="00003AE7"/>
    <w:rsid w:val="000052B0"/>
    <w:rsid w:val="00010168"/>
    <w:rsid w:val="00013141"/>
    <w:rsid w:val="00014076"/>
    <w:rsid w:val="000152F8"/>
    <w:rsid w:val="00033003"/>
    <w:rsid w:val="00034AF2"/>
    <w:rsid w:val="00041358"/>
    <w:rsid w:val="00062008"/>
    <w:rsid w:val="000623C4"/>
    <w:rsid w:val="00064301"/>
    <w:rsid w:val="00073770"/>
    <w:rsid w:val="000774BB"/>
    <w:rsid w:val="0008694A"/>
    <w:rsid w:val="00096A0D"/>
    <w:rsid w:val="000A0CE3"/>
    <w:rsid w:val="000A2D0F"/>
    <w:rsid w:val="000B27DF"/>
    <w:rsid w:val="000F0456"/>
    <w:rsid w:val="000F5312"/>
    <w:rsid w:val="001036D6"/>
    <w:rsid w:val="00103C8E"/>
    <w:rsid w:val="001212B5"/>
    <w:rsid w:val="00121582"/>
    <w:rsid w:val="00131B10"/>
    <w:rsid w:val="00134706"/>
    <w:rsid w:val="001470E3"/>
    <w:rsid w:val="001647AD"/>
    <w:rsid w:val="001658BC"/>
    <w:rsid w:val="00166AF1"/>
    <w:rsid w:val="0017614C"/>
    <w:rsid w:val="001B1BB1"/>
    <w:rsid w:val="001B54F1"/>
    <w:rsid w:val="001C1073"/>
    <w:rsid w:val="001C56D7"/>
    <w:rsid w:val="001C70BA"/>
    <w:rsid w:val="001D16C2"/>
    <w:rsid w:val="001D512B"/>
    <w:rsid w:val="001F5858"/>
    <w:rsid w:val="00221570"/>
    <w:rsid w:val="00226CE4"/>
    <w:rsid w:val="0022737D"/>
    <w:rsid w:val="002419D2"/>
    <w:rsid w:val="00244EBD"/>
    <w:rsid w:val="0024682C"/>
    <w:rsid w:val="002468A1"/>
    <w:rsid w:val="002539D3"/>
    <w:rsid w:val="002548A9"/>
    <w:rsid w:val="00254DA4"/>
    <w:rsid w:val="002726EC"/>
    <w:rsid w:val="002729C3"/>
    <w:rsid w:val="0027445D"/>
    <w:rsid w:val="0027742A"/>
    <w:rsid w:val="00281D19"/>
    <w:rsid w:val="00285267"/>
    <w:rsid w:val="002A167C"/>
    <w:rsid w:val="002A1E91"/>
    <w:rsid w:val="002A1FC2"/>
    <w:rsid w:val="002B0AE5"/>
    <w:rsid w:val="002B2090"/>
    <w:rsid w:val="002B6E37"/>
    <w:rsid w:val="002C1D83"/>
    <w:rsid w:val="002E39D3"/>
    <w:rsid w:val="002F0707"/>
    <w:rsid w:val="002F4691"/>
    <w:rsid w:val="00315E34"/>
    <w:rsid w:val="003316C2"/>
    <w:rsid w:val="003523BE"/>
    <w:rsid w:val="00364AE5"/>
    <w:rsid w:val="00370937"/>
    <w:rsid w:val="00376B77"/>
    <w:rsid w:val="00380539"/>
    <w:rsid w:val="003842E4"/>
    <w:rsid w:val="00390963"/>
    <w:rsid w:val="00391B02"/>
    <w:rsid w:val="003A523D"/>
    <w:rsid w:val="003A6F0A"/>
    <w:rsid w:val="003B0DE4"/>
    <w:rsid w:val="003B19EE"/>
    <w:rsid w:val="003B4614"/>
    <w:rsid w:val="003B5A70"/>
    <w:rsid w:val="003C0DDC"/>
    <w:rsid w:val="003F3D70"/>
    <w:rsid w:val="003F53A3"/>
    <w:rsid w:val="00400673"/>
    <w:rsid w:val="00406696"/>
    <w:rsid w:val="00414AB8"/>
    <w:rsid w:val="00416B7F"/>
    <w:rsid w:val="004237F1"/>
    <w:rsid w:val="00423B6E"/>
    <w:rsid w:val="00442128"/>
    <w:rsid w:val="0044630D"/>
    <w:rsid w:val="00456487"/>
    <w:rsid w:val="00470526"/>
    <w:rsid w:val="00473A2B"/>
    <w:rsid w:val="00474FE3"/>
    <w:rsid w:val="004776A4"/>
    <w:rsid w:val="00484717"/>
    <w:rsid w:val="004847A8"/>
    <w:rsid w:val="00485B26"/>
    <w:rsid w:val="004864D1"/>
    <w:rsid w:val="004917CD"/>
    <w:rsid w:val="00497179"/>
    <w:rsid w:val="004974F5"/>
    <w:rsid w:val="004A0643"/>
    <w:rsid w:val="004A169F"/>
    <w:rsid w:val="004A6909"/>
    <w:rsid w:val="004B457E"/>
    <w:rsid w:val="004B45FE"/>
    <w:rsid w:val="004D04A8"/>
    <w:rsid w:val="004F38D2"/>
    <w:rsid w:val="004F3E7A"/>
    <w:rsid w:val="0050039C"/>
    <w:rsid w:val="005122F3"/>
    <w:rsid w:val="00520B46"/>
    <w:rsid w:val="00520DEC"/>
    <w:rsid w:val="00521558"/>
    <w:rsid w:val="00545486"/>
    <w:rsid w:val="0055366A"/>
    <w:rsid w:val="00570767"/>
    <w:rsid w:val="0057563F"/>
    <w:rsid w:val="005801AB"/>
    <w:rsid w:val="005875C0"/>
    <w:rsid w:val="0059103D"/>
    <w:rsid w:val="005915D7"/>
    <w:rsid w:val="005A61CA"/>
    <w:rsid w:val="005B6219"/>
    <w:rsid w:val="005C10D6"/>
    <w:rsid w:val="005D1133"/>
    <w:rsid w:val="005E1BEE"/>
    <w:rsid w:val="005E2A61"/>
    <w:rsid w:val="005E3097"/>
    <w:rsid w:val="005E54B4"/>
    <w:rsid w:val="005E5DB4"/>
    <w:rsid w:val="005F67AC"/>
    <w:rsid w:val="00600DB3"/>
    <w:rsid w:val="00600FF7"/>
    <w:rsid w:val="00602BB7"/>
    <w:rsid w:val="006043B9"/>
    <w:rsid w:val="00605173"/>
    <w:rsid w:val="00610435"/>
    <w:rsid w:val="00610722"/>
    <w:rsid w:val="00616380"/>
    <w:rsid w:val="00616F54"/>
    <w:rsid w:val="00617CB9"/>
    <w:rsid w:val="00626582"/>
    <w:rsid w:val="006270BF"/>
    <w:rsid w:val="006311B9"/>
    <w:rsid w:val="006321CE"/>
    <w:rsid w:val="00651403"/>
    <w:rsid w:val="00653F84"/>
    <w:rsid w:val="006642FA"/>
    <w:rsid w:val="00666046"/>
    <w:rsid w:val="00670CBA"/>
    <w:rsid w:val="0067789C"/>
    <w:rsid w:val="00682DA3"/>
    <w:rsid w:val="00692695"/>
    <w:rsid w:val="00693DAC"/>
    <w:rsid w:val="00694C31"/>
    <w:rsid w:val="006A08EF"/>
    <w:rsid w:val="006A3862"/>
    <w:rsid w:val="006A3A8D"/>
    <w:rsid w:val="006A4137"/>
    <w:rsid w:val="006B76B9"/>
    <w:rsid w:val="006C44DD"/>
    <w:rsid w:val="006D41D9"/>
    <w:rsid w:val="006D5291"/>
    <w:rsid w:val="006F39A2"/>
    <w:rsid w:val="006F7C54"/>
    <w:rsid w:val="007025CE"/>
    <w:rsid w:val="007038EC"/>
    <w:rsid w:val="00710879"/>
    <w:rsid w:val="0071246E"/>
    <w:rsid w:val="0073173D"/>
    <w:rsid w:val="00733F7D"/>
    <w:rsid w:val="00736818"/>
    <w:rsid w:val="00737304"/>
    <w:rsid w:val="0076260F"/>
    <w:rsid w:val="0076505E"/>
    <w:rsid w:val="00765DC6"/>
    <w:rsid w:val="00771019"/>
    <w:rsid w:val="007729B5"/>
    <w:rsid w:val="00783F55"/>
    <w:rsid w:val="00784F34"/>
    <w:rsid w:val="00785C6B"/>
    <w:rsid w:val="007872C5"/>
    <w:rsid w:val="00790037"/>
    <w:rsid w:val="007C02C4"/>
    <w:rsid w:val="007C15A0"/>
    <w:rsid w:val="007C5DE7"/>
    <w:rsid w:val="007D0E4C"/>
    <w:rsid w:val="007D2828"/>
    <w:rsid w:val="007E4C84"/>
    <w:rsid w:val="007F0167"/>
    <w:rsid w:val="007F2E19"/>
    <w:rsid w:val="008041DC"/>
    <w:rsid w:val="00812684"/>
    <w:rsid w:val="008201E5"/>
    <w:rsid w:val="00827298"/>
    <w:rsid w:val="0083673B"/>
    <w:rsid w:val="0085488F"/>
    <w:rsid w:val="00861D79"/>
    <w:rsid w:val="0087217E"/>
    <w:rsid w:val="00873E65"/>
    <w:rsid w:val="00875B3B"/>
    <w:rsid w:val="00876E3A"/>
    <w:rsid w:val="00880630"/>
    <w:rsid w:val="00880EA8"/>
    <w:rsid w:val="00883EBF"/>
    <w:rsid w:val="0088485A"/>
    <w:rsid w:val="00891574"/>
    <w:rsid w:val="008A2485"/>
    <w:rsid w:val="008A5ABC"/>
    <w:rsid w:val="008C1FE6"/>
    <w:rsid w:val="008D00DB"/>
    <w:rsid w:val="008E41EF"/>
    <w:rsid w:val="008E4DF8"/>
    <w:rsid w:val="008E5216"/>
    <w:rsid w:val="008F2732"/>
    <w:rsid w:val="008F5177"/>
    <w:rsid w:val="00907EEF"/>
    <w:rsid w:val="00911EBB"/>
    <w:rsid w:val="00912320"/>
    <w:rsid w:val="009206E7"/>
    <w:rsid w:val="0092537E"/>
    <w:rsid w:val="009278D3"/>
    <w:rsid w:val="00932567"/>
    <w:rsid w:val="009408A6"/>
    <w:rsid w:val="00944382"/>
    <w:rsid w:val="00944ACD"/>
    <w:rsid w:val="00945AD3"/>
    <w:rsid w:val="00947CF4"/>
    <w:rsid w:val="0095536A"/>
    <w:rsid w:val="00957050"/>
    <w:rsid w:val="00965075"/>
    <w:rsid w:val="009713E0"/>
    <w:rsid w:val="009737A6"/>
    <w:rsid w:val="00980AA6"/>
    <w:rsid w:val="009817EA"/>
    <w:rsid w:val="00997993"/>
    <w:rsid w:val="009A048E"/>
    <w:rsid w:val="009B7AAF"/>
    <w:rsid w:val="009C6FCB"/>
    <w:rsid w:val="009F0343"/>
    <w:rsid w:val="009F6E60"/>
    <w:rsid w:val="00A010D9"/>
    <w:rsid w:val="00A03884"/>
    <w:rsid w:val="00A039FC"/>
    <w:rsid w:val="00A16A0A"/>
    <w:rsid w:val="00A319BA"/>
    <w:rsid w:val="00A37638"/>
    <w:rsid w:val="00A42E4D"/>
    <w:rsid w:val="00A5244C"/>
    <w:rsid w:val="00A63CD8"/>
    <w:rsid w:val="00A646B2"/>
    <w:rsid w:val="00A716CC"/>
    <w:rsid w:val="00A76310"/>
    <w:rsid w:val="00A76E5B"/>
    <w:rsid w:val="00A904CE"/>
    <w:rsid w:val="00A90E8E"/>
    <w:rsid w:val="00AB1DAE"/>
    <w:rsid w:val="00AB6CF8"/>
    <w:rsid w:val="00AF4F14"/>
    <w:rsid w:val="00B031C0"/>
    <w:rsid w:val="00B14CE8"/>
    <w:rsid w:val="00B171BF"/>
    <w:rsid w:val="00B37EAE"/>
    <w:rsid w:val="00B434C3"/>
    <w:rsid w:val="00B443BA"/>
    <w:rsid w:val="00B46071"/>
    <w:rsid w:val="00B47D0B"/>
    <w:rsid w:val="00B727FA"/>
    <w:rsid w:val="00B7785B"/>
    <w:rsid w:val="00B96067"/>
    <w:rsid w:val="00B96838"/>
    <w:rsid w:val="00BA36AE"/>
    <w:rsid w:val="00BA4938"/>
    <w:rsid w:val="00BB0662"/>
    <w:rsid w:val="00BB5D80"/>
    <w:rsid w:val="00BB7E06"/>
    <w:rsid w:val="00BC325D"/>
    <w:rsid w:val="00BD0AFB"/>
    <w:rsid w:val="00BD26A5"/>
    <w:rsid w:val="00BD3936"/>
    <w:rsid w:val="00BE6E9B"/>
    <w:rsid w:val="00BE73DA"/>
    <w:rsid w:val="00BF3631"/>
    <w:rsid w:val="00BF6A7B"/>
    <w:rsid w:val="00BF70D1"/>
    <w:rsid w:val="00C0178A"/>
    <w:rsid w:val="00C02206"/>
    <w:rsid w:val="00C03646"/>
    <w:rsid w:val="00C052DB"/>
    <w:rsid w:val="00C2378A"/>
    <w:rsid w:val="00C33F1B"/>
    <w:rsid w:val="00C35150"/>
    <w:rsid w:val="00C602E8"/>
    <w:rsid w:val="00C60E7F"/>
    <w:rsid w:val="00C61810"/>
    <w:rsid w:val="00C6247E"/>
    <w:rsid w:val="00C74C78"/>
    <w:rsid w:val="00C82EE8"/>
    <w:rsid w:val="00CA5358"/>
    <w:rsid w:val="00CB01C7"/>
    <w:rsid w:val="00CC3E95"/>
    <w:rsid w:val="00CD55AD"/>
    <w:rsid w:val="00CD678E"/>
    <w:rsid w:val="00CD7F70"/>
    <w:rsid w:val="00CE6CDD"/>
    <w:rsid w:val="00D05466"/>
    <w:rsid w:val="00D10BEC"/>
    <w:rsid w:val="00D11426"/>
    <w:rsid w:val="00D1445C"/>
    <w:rsid w:val="00D14A71"/>
    <w:rsid w:val="00D17444"/>
    <w:rsid w:val="00D2481C"/>
    <w:rsid w:val="00D31D57"/>
    <w:rsid w:val="00D40237"/>
    <w:rsid w:val="00D4218F"/>
    <w:rsid w:val="00D45743"/>
    <w:rsid w:val="00D566F4"/>
    <w:rsid w:val="00D64FF5"/>
    <w:rsid w:val="00D6773C"/>
    <w:rsid w:val="00D74FBD"/>
    <w:rsid w:val="00D81603"/>
    <w:rsid w:val="00D8626C"/>
    <w:rsid w:val="00D90B4D"/>
    <w:rsid w:val="00D91509"/>
    <w:rsid w:val="00DA0DBC"/>
    <w:rsid w:val="00DA4B5F"/>
    <w:rsid w:val="00DA50B3"/>
    <w:rsid w:val="00DB3E84"/>
    <w:rsid w:val="00DC56E1"/>
    <w:rsid w:val="00DC7BEF"/>
    <w:rsid w:val="00DD2545"/>
    <w:rsid w:val="00DD56DE"/>
    <w:rsid w:val="00DE4CD5"/>
    <w:rsid w:val="00DE4F7E"/>
    <w:rsid w:val="00DF4A62"/>
    <w:rsid w:val="00DF5E03"/>
    <w:rsid w:val="00E03591"/>
    <w:rsid w:val="00E049C8"/>
    <w:rsid w:val="00E07C48"/>
    <w:rsid w:val="00E26A76"/>
    <w:rsid w:val="00E3078B"/>
    <w:rsid w:val="00E3089D"/>
    <w:rsid w:val="00E30AA3"/>
    <w:rsid w:val="00E32C8E"/>
    <w:rsid w:val="00E33290"/>
    <w:rsid w:val="00E34D1C"/>
    <w:rsid w:val="00E36A7E"/>
    <w:rsid w:val="00E37103"/>
    <w:rsid w:val="00E45968"/>
    <w:rsid w:val="00E5339F"/>
    <w:rsid w:val="00E53524"/>
    <w:rsid w:val="00E7346F"/>
    <w:rsid w:val="00E77351"/>
    <w:rsid w:val="00E815EC"/>
    <w:rsid w:val="00E82F10"/>
    <w:rsid w:val="00E91248"/>
    <w:rsid w:val="00E95ED5"/>
    <w:rsid w:val="00E97573"/>
    <w:rsid w:val="00EA59B8"/>
    <w:rsid w:val="00EA5F6E"/>
    <w:rsid w:val="00EA7BBC"/>
    <w:rsid w:val="00EC603E"/>
    <w:rsid w:val="00EC64FB"/>
    <w:rsid w:val="00ED4EA7"/>
    <w:rsid w:val="00EF7BBB"/>
    <w:rsid w:val="00F0195E"/>
    <w:rsid w:val="00F02300"/>
    <w:rsid w:val="00F17C0A"/>
    <w:rsid w:val="00F32D00"/>
    <w:rsid w:val="00F3432A"/>
    <w:rsid w:val="00F4116A"/>
    <w:rsid w:val="00F72364"/>
    <w:rsid w:val="00F76817"/>
    <w:rsid w:val="00F76D3D"/>
    <w:rsid w:val="00F803B1"/>
    <w:rsid w:val="00FA59F1"/>
    <w:rsid w:val="00FB5708"/>
    <w:rsid w:val="00FC0644"/>
    <w:rsid w:val="00FC1FC3"/>
    <w:rsid w:val="00FC5BF4"/>
    <w:rsid w:val="00FD47ED"/>
    <w:rsid w:val="00FE154B"/>
    <w:rsid w:val="00FE35EB"/>
    <w:rsid w:val="00FE3C37"/>
    <w:rsid w:val="00FE7CD6"/>
    <w:rsid w:val="00FF039E"/>
    <w:rsid w:val="00FF1141"/>
    <w:rsid w:val="00FF1209"/>
    <w:rsid w:val="00FF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AC96"/>
  <w15:docId w15:val="{5B7D098B-0052-4244-896C-FD88F4DC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61" w:right="61"/>
      <w:jc w:val="center"/>
      <w:outlineLvl w:val="0"/>
    </w:pPr>
    <w:rPr>
      <w:rFonts w:ascii="Cambria" w:eastAsia="Cambria" w:hAnsi="Cambria" w:cs="Cambria"/>
      <w:b/>
      <w:bCs/>
      <w:sz w:val="32"/>
      <w:szCs w:val="32"/>
    </w:rPr>
  </w:style>
  <w:style w:type="paragraph" w:styleId="Heading2">
    <w:name w:val="heading 2"/>
    <w:basedOn w:val="Normal"/>
    <w:next w:val="Normal"/>
    <w:link w:val="Heading2Char"/>
    <w:uiPriority w:val="9"/>
    <w:semiHidden/>
    <w:unhideWhenUsed/>
    <w:qFormat/>
    <w:rsid w:val="00BD39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39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2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5D1133"/>
    <w:pPr>
      <w:tabs>
        <w:tab w:val="center" w:pos="4680"/>
        <w:tab w:val="right" w:pos="9360"/>
      </w:tabs>
    </w:pPr>
  </w:style>
  <w:style w:type="character" w:customStyle="1" w:styleId="HeaderChar">
    <w:name w:val="Header Char"/>
    <w:basedOn w:val="DefaultParagraphFont"/>
    <w:link w:val="Header"/>
    <w:uiPriority w:val="99"/>
    <w:semiHidden/>
    <w:rsid w:val="00A76310"/>
    <w:rPr>
      <w:rFonts w:ascii="Garamond" w:eastAsia="Garamond" w:hAnsi="Garamond" w:cs="Garamond"/>
    </w:rPr>
  </w:style>
  <w:style w:type="paragraph" w:styleId="Footer">
    <w:name w:val="footer"/>
    <w:basedOn w:val="Normal"/>
    <w:link w:val="FooterChar"/>
    <w:uiPriority w:val="99"/>
    <w:semiHidden/>
    <w:unhideWhenUsed/>
    <w:rsid w:val="005D1133"/>
    <w:pPr>
      <w:tabs>
        <w:tab w:val="center" w:pos="4680"/>
        <w:tab w:val="right" w:pos="9360"/>
      </w:tabs>
    </w:pPr>
  </w:style>
  <w:style w:type="character" w:customStyle="1" w:styleId="FooterChar">
    <w:name w:val="Footer Char"/>
    <w:basedOn w:val="DefaultParagraphFont"/>
    <w:link w:val="Footer"/>
    <w:uiPriority w:val="99"/>
    <w:semiHidden/>
    <w:rsid w:val="00A76310"/>
    <w:rPr>
      <w:rFonts w:ascii="Garamond" w:eastAsia="Garamond" w:hAnsi="Garamond" w:cs="Garamond"/>
    </w:rPr>
  </w:style>
  <w:style w:type="character" w:styleId="Hyperlink">
    <w:name w:val="Hyperlink"/>
    <w:basedOn w:val="DefaultParagraphFont"/>
    <w:uiPriority w:val="99"/>
    <w:unhideWhenUsed/>
    <w:rsid w:val="00DA0DBC"/>
    <w:rPr>
      <w:color w:val="0000FF" w:themeColor="hyperlink"/>
      <w:u w:val="single"/>
    </w:rPr>
  </w:style>
  <w:style w:type="character" w:styleId="UnresolvedMention">
    <w:name w:val="Unresolved Mention"/>
    <w:basedOn w:val="DefaultParagraphFont"/>
    <w:uiPriority w:val="99"/>
    <w:semiHidden/>
    <w:unhideWhenUsed/>
    <w:rsid w:val="00DA0DBC"/>
    <w:rPr>
      <w:color w:val="605E5C"/>
      <w:shd w:val="clear" w:color="auto" w:fill="E1DFDD"/>
    </w:rPr>
  </w:style>
  <w:style w:type="table" w:styleId="TableGrid">
    <w:name w:val="Table Grid"/>
    <w:basedOn w:val="TableNormal"/>
    <w:uiPriority w:val="39"/>
    <w:rsid w:val="00F0195E"/>
    <w:pPr>
      <w:autoSpaceDE/>
      <w:autoSpaceDN/>
    </w:pPr>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D39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D3936"/>
    <w:rPr>
      <w:rFonts w:asciiTheme="majorHAnsi" w:eastAsiaTheme="majorEastAsia" w:hAnsiTheme="majorHAnsi" w:cstheme="majorBidi"/>
      <w:color w:val="243F60" w:themeColor="accent1" w:themeShade="7F"/>
      <w:sz w:val="24"/>
      <w:szCs w:val="24"/>
    </w:rPr>
  </w:style>
  <w:style w:type="paragraph" w:customStyle="1" w:styleId="Aside">
    <w:name w:val="Aside"/>
    <w:rsid w:val="00BD3936"/>
    <w:pPr>
      <w:widowControl/>
      <w:autoSpaceDE/>
      <w:autoSpaceDN/>
      <w:spacing w:line="276" w:lineRule="auto"/>
      <w:ind w:left="500"/>
    </w:pPr>
    <w:rPr>
      <w:rFonts w:ascii="Times New Roman" w:eastAsia="Times New Roman" w:hAnsi="Times New Roman" w:cs="Times New Roman"/>
      <w:color w:val="333333"/>
      <w:sz w:val="20"/>
      <w:szCs w:val="20"/>
      <w:lang w:val="en-001" w:eastAsia="en-0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191630">
      <w:bodyDiv w:val="1"/>
      <w:marLeft w:val="0"/>
      <w:marRight w:val="0"/>
      <w:marTop w:val="0"/>
      <w:marBottom w:val="0"/>
      <w:divBdr>
        <w:top w:val="none" w:sz="0" w:space="0" w:color="auto"/>
        <w:left w:val="none" w:sz="0" w:space="0" w:color="auto"/>
        <w:bottom w:val="none" w:sz="0" w:space="0" w:color="auto"/>
        <w:right w:val="none" w:sz="0" w:space="0" w:color="auto"/>
      </w:divBdr>
      <w:divsChild>
        <w:div w:id="39719149">
          <w:marLeft w:val="0"/>
          <w:marRight w:val="480"/>
          <w:marTop w:val="0"/>
          <w:marBottom w:val="120"/>
          <w:divBdr>
            <w:top w:val="none" w:sz="0" w:space="0" w:color="auto"/>
            <w:left w:val="none" w:sz="0" w:space="0" w:color="auto"/>
            <w:bottom w:val="none" w:sz="0" w:space="0" w:color="auto"/>
            <w:right w:val="none" w:sz="0" w:space="0" w:color="auto"/>
          </w:divBdr>
          <w:divsChild>
            <w:div w:id="12567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an.scanlon@ct.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9129D045884285971C2DCF8633C6DA"/>
        <w:category>
          <w:name w:val="General"/>
          <w:gallery w:val="placeholder"/>
        </w:category>
        <w:types>
          <w:type w:val="bbPlcHdr"/>
        </w:types>
        <w:behaviors>
          <w:behavior w:val="content"/>
        </w:behaviors>
        <w:guid w:val="{9054B0BA-206B-4494-AE5F-C2D5696AC8AC}"/>
      </w:docPartPr>
      <w:docPartBody>
        <w:p w:rsidR="0031676F" w:rsidRDefault="0031676F" w:rsidP="0031676F">
          <w:pPr>
            <w:pStyle w:val="AA9129D045884285971C2DCF8633C6DA"/>
          </w:pPr>
          <w:r w:rsidRPr="003409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6F"/>
    <w:rsid w:val="0031676F"/>
    <w:rsid w:val="0033600F"/>
    <w:rsid w:val="003F1983"/>
    <w:rsid w:val="00A039FC"/>
    <w:rsid w:val="00BB5D80"/>
    <w:rsid w:val="00BD7002"/>
    <w:rsid w:val="00BF70D1"/>
    <w:rsid w:val="00C74C78"/>
    <w:rsid w:val="00E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76F"/>
    <w:rPr>
      <w:color w:val="666666"/>
    </w:rPr>
  </w:style>
  <w:style w:type="paragraph" w:customStyle="1" w:styleId="AA9129D045884285971C2DCF8633C6DA">
    <w:name w:val="AA9129D045884285971C2DCF8633C6DA"/>
    <w:rsid w:val="00316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015C8390E64CA2BBAE638FA0DD60" ma:contentTypeVersion="18" ma:contentTypeDescription="Create a new document." ma:contentTypeScope="" ma:versionID="3d740d4570117e9f70de281f39477a85">
  <xsd:schema xmlns:xsd="http://www.w3.org/2001/XMLSchema" xmlns:xs="http://www.w3.org/2001/XMLSchema" xmlns:p="http://schemas.microsoft.com/office/2006/metadata/properties" xmlns:ns2="176a0f74-cf2d-4ad6-b422-952355b0e4a9" xmlns:ns3="9aeceb8f-0cda-4938-a1ed-4cde28e48a64" targetNamespace="http://schemas.microsoft.com/office/2006/metadata/properties" ma:root="true" ma:fieldsID="09d3c2d0d1c00a3373388fbcbf5d08e4" ns2:_="" ns3:_="">
    <xsd:import namespace="176a0f74-cf2d-4ad6-b422-952355b0e4a9"/>
    <xsd:import namespace="9aeceb8f-0cda-4938-a1ed-4cde28e48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a0f74-cf2d-4ad6-b422-952355b0e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be58a7-dcb7-4cfd-bc10-3a35ded6d13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ceb8f-0cda-4938-a1ed-4cde28e48a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75cb046-7b7d-427a-b891-5d844ddf4283}" ma:internalName="TaxCatchAll" ma:showField="CatchAllData" ma:web="9aeceb8f-0cda-4938-a1ed-4cde28e48a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6a0f74-cf2d-4ad6-b422-952355b0e4a9">
      <Terms xmlns="http://schemas.microsoft.com/office/infopath/2007/PartnerControls"/>
    </lcf76f155ced4ddcb4097134ff3c332f>
    <TaxCatchAll xmlns="9aeceb8f-0cda-4938-a1ed-4cde28e48a64" xsi:nil="true"/>
  </documentManagement>
</p:properties>
</file>

<file path=customXml/itemProps1.xml><?xml version="1.0" encoding="utf-8"?>
<ds:datastoreItem xmlns:ds="http://schemas.openxmlformats.org/officeDocument/2006/customXml" ds:itemID="{7C4139C7-F1B0-4947-B71A-F113318AB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a0f74-cf2d-4ad6-b422-952355b0e4a9"/>
    <ds:schemaRef ds:uri="9aeceb8f-0cda-4938-a1ed-4cde28e48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65886-5280-467F-BEA6-130FC97C21A7}">
  <ds:schemaRefs>
    <ds:schemaRef ds:uri="http://schemas.microsoft.com/sharepoint/v3/contenttype/forms"/>
  </ds:schemaRefs>
</ds:datastoreItem>
</file>

<file path=customXml/itemProps3.xml><?xml version="1.0" encoding="utf-8"?>
<ds:datastoreItem xmlns:ds="http://schemas.openxmlformats.org/officeDocument/2006/customXml" ds:itemID="{0D8619AF-D2C8-4FDC-8738-841DE06E7336}">
  <ds:schemaRefs>
    <ds:schemaRef ds:uri="http://schemas.microsoft.com/office/2006/metadata/properties"/>
    <ds:schemaRef ds:uri="http://schemas.microsoft.com/office/infopath/2007/PartnerControls"/>
    <ds:schemaRef ds:uri="176a0f74-cf2d-4ad6-b422-952355b0e4a9"/>
    <ds:schemaRef ds:uri="9aeceb8f-0cda-4938-a1ed-4cde28e48a64"/>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3</Pages>
  <Words>1096</Words>
  <Characters>6130</Characters>
  <Application>Microsoft Office Word</Application>
  <DocSecurity>0</DocSecurity>
  <Lines>139</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Robert Phillips</cp:lastModifiedBy>
  <cp:revision>52</cp:revision>
  <dcterms:created xsi:type="dcterms:W3CDTF">2025-08-13T19:58:00Z</dcterms:created>
  <dcterms:modified xsi:type="dcterms:W3CDTF">2025-11-07T01:23:00Z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0x01010050F1015C8390E64CA2BBAE638FA0DD60</vt:lpwstr>
  </property>
  <property fmtid="{D5CDD505-2E9C-101B-9397-08002B2CF9AE}" pid="3" name="Created">
    <vt:filetime>2025-05-05T00:00:00Z</vt:filetime>
  </property>
  <property fmtid="{D5CDD505-2E9C-101B-9397-08002B2CF9AE}" pid="4" name="Creator">
    <vt:lpwstr>Acrobat PDFMaker 25 for Word</vt:lpwstr>
  </property>
  <property fmtid="{D5CDD505-2E9C-101B-9397-08002B2CF9AE}" pid="5" name="LastSaved">
    <vt:filetime>2025-05-09T00:00:00Z</vt:filetime>
  </property>
  <property fmtid="{D5CDD505-2E9C-101B-9397-08002B2CF9AE}" pid="6" name="MediaServiceImageTags">
    <vt:lpwstr/>
  </property>
  <property fmtid="{D5CDD505-2E9C-101B-9397-08002B2CF9AE}" pid="7" name="Producer">
    <vt:lpwstr>Adobe PDF Library 25.1.250</vt:lpwstr>
  </property>
  <property fmtid="{D5CDD505-2E9C-101B-9397-08002B2CF9AE}" pid="8" name="SourceModified">
    <vt:lpwstr/>
  </property>
</Properties>
</file>